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55C9" w14:textId="77777777" w:rsidR="00CB68BA" w:rsidRPr="0029435C" w:rsidRDefault="001C38B3" w:rsidP="00C10F0A">
      <w:pPr>
        <w:pBdr>
          <w:bottom w:val="single" w:sz="12" w:space="1" w:color="auto"/>
        </w:pBdr>
        <w:spacing w:after="0" w:line="240" w:lineRule="auto"/>
        <w:jc w:val="center"/>
        <w:rPr>
          <w:rFonts w:ascii="Arial" w:eastAsia="Times New Roman" w:hAnsi="Arial" w:cs="Arial"/>
          <w:b/>
          <w:sz w:val="36"/>
          <w:szCs w:val="36"/>
          <w:lang w:eastAsia="en-GB"/>
        </w:rPr>
      </w:pPr>
      <w:r w:rsidRPr="0029435C">
        <w:rPr>
          <w:rFonts w:ascii="Arial" w:eastAsia="Times New Roman" w:hAnsi="Arial" w:cs="Arial"/>
          <w:b/>
          <w:sz w:val="36"/>
          <w:szCs w:val="36"/>
          <w:lang w:eastAsia="en-GB"/>
        </w:rPr>
        <w:t>REFERAL FORM</w:t>
      </w:r>
    </w:p>
    <w:p w14:paraId="75C1C480" w14:textId="77777777" w:rsidR="001C38B3" w:rsidRPr="001C38B3" w:rsidRDefault="001C38B3" w:rsidP="001C38B3">
      <w:pPr>
        <w:spacing w:after="0" w:line="240" w:lineRule="auto"/>
        <w:jc w:val="center"/>
        <w:rPr>
          <w:rFonts w:ascii="Arial" w:eastAsia="Times New Roman" w:hAnsi="Arial" w:cs="Arial"/>
          <w:b/>
          <w:sz w:val="24"/>
          <w:szCs w:val="24"/>
          <w:lang w:eastAsia="en-GB"/>
        </w:rPr>
      </w:pPr>
    </w:p>
    <w:p w14:paraId="259C6374" w14:textId="755F0EFE" w:rsidR="00CB68BA" w:rsidRPr="004E4FBD" w:rsidRDefault="00CB68BA" w:rsidP="00CB68BA">
      <w:pPr>
        <w:spacing w:after="0" w:line="240" w:lineRule="auto"/>
        <w:jc w:val="both"/>
        <w:rPr>
          <w:rFonts w:ascii="Arial" w:eastAsia="Times New Roman" w:hAnsi="Arial" w:cs="Arial"/>
          <w:sz w:val="20"/>
          <w:szCs w:val="20"/>
          <w:lang w:val="en" w:eastAsia="en-GB"/>
        </w:rPr>
      </w:pPr>
      <w:r w:rsidRPr="004E4FBD">
        <w:rPr>
          <w:rFonts w:ascii="Arial" w:eastAsia="Times New Roman" w:hAnsi="Arial" w:cs="Arial"/>
          <w:b/>
          <w:sz w:val="20"/>
          <w:szCs w:val="20"/>
          <w:lang w:eastAsia="en-GB"/>
        </w:rPr>
        <w:t xml:space="preserve">Solidarity in a Crisis </w:t>
      </w:r>
      <w:r w:rsidRPr="004E4FBD">
        <w:rPr>
          <w:rFonts w:ascii="Arial" w:eastAsia="Times New Roman" w:hAnsi="Arial" w:cs="Arial"/>
          <w:sz w:val="20"/>
          <w:szCs w:val="20"/>
          <w:lang w:eastAsia="en-GB"/>
        </w:rPr>
        <w:t>is part of Certitude. Support at the Cafe</w:t>
      </w:r>
      <w:r w:rsidRPr="004E4FBD">
        <w:rPr>
          <w:rFonts w:ascii="Arial" w:eastAsia="Times New Roman" w:hAnsi="Arial" w:cs="Arial"/>
          <w:b/>
          <w:color w:val="0000FF"/>
          <w:sz w:val="20"/>
          <w:szCs w:val="20"/>
          <w:lang w:eastAsia="en-GB"/>
        </w:rPr>
        <w:t xml:space="preserve"> </w:t>
      </w:r>
      <w:r w:rsidRPr="004E4FBD">
        <w:rPr>
          <w:rFonts w:ascii="Arial" w:eastAsia="Times New Roman" w:hAnsi="Arial" w:cs="Arial"/>
          <w:sz w:val="20"/>
          <w:szCs w:val="20"/>
          <w:lang w:val="en" w:eastAsia="en-GB"/>
        </w:rPr>
        <w:t xml:space="preserve">is provided by Certitude and SLaM.  We provide a safe, supportive environment for people in a mental health crisis as an alternative to using other crisis services. </w:t>
      </w:r>
    </w:p>
    <w:p w14:paraId="7BA023D7" w14:textId="77777777" w:rsidR="00CB68BA" w:rsidRPr="004E4FBD" w:rsidRDefault="00CB68BA" w:rsidP="00CB68BA">
      <w:pPr>
        <w:spacing w:after="0" w:line="240" w:lineRule="auto"/>
        <w:jc w:val="both"/>
        <w:rPr>
          <w:rFonts w:ascii="Arial" w:eastAsia="Times New Roman" w:hAnsi="Arial" w:cs="Arial"/>
          <w:sz w:val="20"/>
          <w:szCs w:val="20"/>
          <w:lang w:val="en" w:eastAsia="en-GB"/>
        </w:rPr>
      </w:pPr>
    </w:p>
    <w:p w14:paraId="498BF2FB" w14:textId="77777777" w:rsidR="00CB68BA" w:rsidRPr="004E4FBD" w:rsidRDefault="00CB68BA" w:rsidP="00CB68BA">
      <w:pPr>
        <w:spacing w:after="0" w:line="240" w:lineRule="auto"/>
        <w:jc w:val="both"/>
        <w:rPr>
          <w:rFonts w:ascii="Arial" w:eastAsia="Times New Roman" w:hAnsi="Arial" w:cs="Arial"/>
          <w:sz w:val="20"/>
          <w:szCs w:val="20"/>
          <w:lang w:val="en" w:eastAsia="en-GB"/>
        </w:rPr>
      </w:pPr>
      <w:r w:rsidRPr="00E20664">
        <w:rPr>
          <w:rFonts w:ascii="Arial" w:eastAsia="Times New Roman" w:hAnsi="Arial" w:cs="Arial"/>
          <w:b/>
          <w:sz w:val="20"/>
          <w:szCs w:val="20"/>
          <w:lang w:val="en" w:eastAsia="en-GB"/>
        </w:rPr>
        <w:t>Date:</w:t>
      </w:r>
      <w:r w:rsidRPr="004E4FBD">
        <w:rPr>
          <w:rFonts w:ascii="Arial" w:eastAsia="Times New Roman" w:hAnsi="Arial" w:cs="Arial"/>
          <w:sz w:val="20"/>
          <w:szCs w:val="20"/>
          <w:lang w:val="en" w:eastAsia="en-GB"/>
        </w:rPr>
        <w:tab/>
      </w:r>
      <w:r w:rsidRPr="004E4FBD">
        <w:rPr>
          <w:rFonts w:ascii="Arial" w:eastAsia="Times New Roman" w:hAnsi="Arial" w:cs="Arial"/>
          <w:sz w:val="20"/>
          <w:szCs w:val="20"/>
          <w:lang w:val="en" w:eastAsia="en-GB"/>
        </w:rPr>
        <w:tab/>
      </w:r>
      <w:r w:rsidRPr="004E4FBD">
        <w:rPr>
          <w:rFonts w:ascii="Arial" w:eastAsia="Times New Roman" w:hAnsi="Arial" w:cs="Arial"/>
          <w:sz w:val="20"/>
          <w:szCs w:val="20"/>
          <w:lang w:val="en" w:eastAsia="en-GB"/>
        </w:rPr>
        <w:tab/>
      </w:r>
      <w:r w:rsidRPr="004E4FBD">
        <w:rPr>
          <w:rFonts w:ascii="Arial" w:eastAsia="Times New Roman" w:hAnsi="Arial" w:cs="Arial"/>
          <w:sz w:val="20"/>
          <w:szCs w:val="20"/>
          <w:lang w:val="en" w:eastAsia="en-GB"/>
        </w:rPr>
        <w:tab/>
      </w:r>
      <w:r w:rsidRPr="00E20664">
        <w:rPr>
          <w:rFonts w:ascii="Arial" w:eastAsia="Times New Roman" w:hAnsi="Arial" w:cs="Arial"/>
          <w:b/>
          <w:sz w:val="20"/>
          <w:szCs w:val="20"/>
          <w:lang w:val="en" w:eastAsia="en-GB"/>
        </w:rPr>
        <w:t>Location:</w:t>
      </w:r>
      <w:r w:rsidRPr="004E4FBD">
        <w:rPr>
          <w:rFonts w:ascii="Arial" w:eastAsia="Times New Roman" w:hAnsi="Arial" w:cs="Arial"/>
          <w:sz w:val="20"/>
          <w:szCs w:val="20"/>
          <w:lang w:val="en" w:eastAsia="en-GB"/>
        </w:rPr>
        <w:tab/>
      </w:r>
      <w:r w:rsidRPr="004E4FBD">
        <w:rPr>
          <w:rFonts w:ascii="Arial" w:eastAsia="Times New Roman" w:hAnsi="Arial" w:cs="Arial"/>
          <w:sz w:val="20"/>
          <w:szCs w:val="20"/>
          <w:lang w:val="en" w:eastAsia="en-GB"/>
        </w:rPr>
        <w:tab/>
      </w:r>
      <w:r w:rsidRPr="004E4FBD">
        <w:rPr>
          <w:rFonts w:ascii="Arial" w:eastAsia="Times New Roman" w:hAnsi="Arial" w:cs="Arial"/>
          <w:sz w:val="20"/>
          <w:szCs w:val="20"/>
          <w:lang w:val="en" w:eastAsia="en-GB"/>
        </w:rPr>
        <w:tab/>
      </w:r>
      <w:r w:rsidRPr="00E20664">
        <w:rPr>
          <w:rFonts w:ascii="Arial" w:eastAsia="Times New Roman" w:hAnsi="Arial" w:cs="Arial"/>
          <w:b/>
          <w:sz w:val="20"/>
          <w:szCs w:val="20"/>
          <w:lang w:val="en" w:eastAsia="en-GB"/>
        </w:rPr>
        <w:t>Time: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4986"/>
      </w:tblGrid>
      <w:tr w:rsidR="00CB68BA" w:rsidRPr="004E4FBD" w14:paraId="16CC098C" w14:textId="77777777" w:rsidTr="00456975">
        <w:tc>
          <w:tcPr>
            <w:tcW w:w="9322" w:type="dxa"/>
            <w:gridSpan w:val="2"/>
            <w:shd w:val="clear" w:color="auto" w:fill="CCECFF"/>
          </w:tcPr>
          <w:p w14:paraId="18F55509" w14:textId="77777777" w:rsidR="00CB68BA" w:rsidRPr="004E4FBD" w:rsidRDefault="00CB68BA" w:rsidP="008C281A">
            <w:pPr>
              <w:spacing w:after="0" w:line="240" w:lineRule="auto"/>
              <w:rPr>
                <w:rFonts w:ascii="Arial" w:eastAsia="Times New Roman" w:hAnsi="Arial" w:cs="Arial"/>
                <w:b/>
                <w:sz w:val="20"/>
                <w:szCs w:val="20"/>
                <w:lang w:eastAsia="en-GB"/>
              </w:rPr>
            </w:pPr>
            <w:r w:rsidRPr="004E4FBD">
              <w:rPr>
                <w:rFonts w:ascii="Arial" w:eastAsia="Times New Roman" w:hAnsi="Arial" w:cs="Arial"/>
                <w:b/>
                <w:sz w:val="20"/>
                <w:szCs w:val="20"/>
                <w:lang w:eastAsia="en-GB"/>
              </w:rPr>
              <w:t>PERSONAL DETAILS OF PERSON BEING REFFERED</w:t>
            </w:r>
          </w:p>
        </w:tc>
      </w:tr>
      <w:tr w:rsidR="00CB68BA" w:rsidRPr="004E4FBD" w14:paraId="49EB538F" w14:textId="77777777" w:rsidTr="00456975">
        <w:tc>
          <w:tcPr>
            <w:tcW w:w="4336" w:type="dxa"/>
          </w:tcPr>
          <w:p w14:paraId="2C96FA15" w14:textId="77777777" w:rsidR="00CB68BA" w:rsidRPr="00E20664" w:rsidRDefault="00CB68BA" w:rsidP="00E20664">
            <w:pPr>
              <w:spacing w:after="0" w:line="240" w:lineRule="auto"/>
              <w:rPr>
                <w:rFonts w:ascii="Arial" w:eastAsia="Times New Roman" w:hAnsi="Arial" w:cs="Arial"/>
                <w:b/>
                <w:sz w:val="20"/>
                <w:szCs w:val="20"/>
                <w:lang w:eastAsia="en-GB"/>
              </w:rPr>
            </w:pPr>
            <w:r w:rsidRPr="00E20664">
              <w:rPr>
                <w:rFonts w:ascii="Arial" w:eastAsia="Times New Roman" w:hAnsi="Arial" w:cs="Arial"/>
                <w:b/>
                <w:sz w:val="20"/>
                <w:szCs w:val="20"/>
                <w:lang w:eastAsia="en-GB"/>
              </w:rPr>
              <w:t>Name:</w:t>
            </w:r>
            <w:r w:rsidR="006F36B4" w:rsidRPr="00E20664">
              <w:rPr>
                <w:rFonts w:ascii="Arial" w:eastAsia="Times New Roman" w:hAnsi="Arial" w:cs="Arial"/>
                <w:b/>
                <w:sz w:val="20"/>
                <w:szCs w:val="20"/>
                <w:lang w:eastAsia="en-GB"/>
              </w:rPr>
              <w:t xml:space="preserve"> </w:t>
            </w:r>
          </w:p>
        </w:tc>
        <w:tc>
          <w:tcPr>
            <w:tcW w:w="4986" w:type="dxa"/>
          </w:tcPr>
          <w:p w14:paraId="3704B047" w14:textId="77777777" w:rsidR="00CB68BA" w:rsidRPr="00E20664" w:rsidRDefault="00CB68BA" w:rsidP="00E20664">
            <w:pPr>
              <w:spacing w:after="0" w:line="240" w:lineRule="auto"/>
              <w:rPr>
                <w:rFonts w:ascii="Arial" w:eastAsia="Times New Roman" w:hAnsi="Arial" w:cs="Arial"/>
                <w:b/>
                <w:sz w:val="20"/>
                <w:szCs w:val="20"/>
                <w:lang w:eastAsia="en-GB"/>
              </w:rPr>
            </w:pPr>
            <w:r w:rsidRPr="00E20664">
              <w:rPr>
                <w:rFonts w:ascii="Arial" w:eastAsia="Times New Roman" w:hAnsi="Arial" w:cs="Arial"/>
                <w:b/>
                <w:sz w:val="20"/>
                <w:szCs w:val="20"/>
                <w:lang w:eastAsia="en-GB"/>
              </w:rPr>
              <w:t>Date of Birth:</w:t>
            </w:r>
            <w:r w:rsidRPr="00E20664">
              <w:rPr>
                <w:rFonts w:ascii="Arial" w:eastAsia="Times New Roman" w:hAnsi="Arial" w:cs="Arial"/>
                <w:b/>
                <w:bCs/>
                <w:sz w:val="17"/>
                <w:szCs w:val="17"/>
                <w:lang w:eastAsia="en-GB"/>
              </w:rPr>
              <w:t xml:space="preserve"> </w:t>
            </w:r>
          </w:p>
        </w:tc>
      </w:tr>
      <w:tr w:rsidR="00CB68BA" w:rsidRPr="004E4FBD" w14:paraId="2E35E934" w14:textId="77777777" w:rsidTr="00456975">
        <w:tc>
          <w:tcPr>
            <w:tcW w:w="4336" w:type="dxa"/>
          </w:tcPr>
          <w:p w14:paraId="63F15E87" w14:textId="77777777" w:rsidR="00CB68BA" w:rsidRPr="00E20664" w:rsidRDefault="00CB68BA" w:rsidP="00E20664">
            <w:pPr>
              <w:spacing w:after="0" w:line="240" w:lineRule="auto"/>
              <w:rPr>
                <w:rFonts w:ascii="Arial" w:eastAsia="Times New Roman" w:hAnsi="Arial" w:cs="Arial"/>
                <w:b/>
                <w:sz w:val="20"/>
                <w:szCs w:val="20"/>
                <w:lang w:eastAsia="en-GB"/>
              </w:rPr>
            </w:pPr>
            <w:r w:rsidRPr="00E20664">
              <w:rPr>
                <w:rFonts w:ascii="Arial" w:eastAsia="Times New Roman" w:hAnsi="Arial" w:cs="Arial"/>
                <w:b/>
                <w:sz w:val="20"/>
                <w:szCs w:val="20"/>
                <w:lang w:eastAsia="en-GB"/>
              </w:rPr>
              <w:t>Address:</w:t>
            </w:r>
            <w:r w:rsidRPr="00E20664">
              <w:rPr>
                <w:rFonts w:ascii="Arial" w:eastAsia="Times New Roman" w:hAnsi="Arial" w:cs="Arial"/>
                <w:b/>
                <w:bCs/>
                <w:sz w:val="17"/>
                <w:szCs w:val="17"/>
                <w:lang w:eastAsia="en-GB"/>
              </w:rPr>
              <w:t xml:space="preserve"> </w:t>
            </w:r>
          </w:p>
        </w:tc>
        <w:tc>
          <w:tcPr>
            <w:tcW w:w="4986" w:type="dxa"/>
          </w:tcPr>
          <w:p w14:paraId="3DC4491E" w14:textId="77777777" w:rsidR="00CB68BA" w:rsidRPr="00E20664" w:rsidRDefault="00CB68BA" w:rsidP="008C281A">
            <w:pPr>
              <w:spacing w:after="0" w:line="240" w:lineRule="auto"/>
              <w:rPr>
                <w:rFonts w:ascii="Arial" w:eastAsia="Times New Roman" w:hAnsi="Arial" w:cs="Arial"/>
                <w:b/>
                <w:sz w:val="20"/>
                <w:szCs w:val="20"/>
                <w:lang w:eastAsia="en-GB"/>
              </w:rPr>
            </w:pPr>
            <w:r w:rsidRPr="00E20664">
              <w:rPr>
                <w:rFonts w:ascii="Arial" w:eastAsia="Times New Roman" w:hAnsi="Arial" w:cs="Arial"/>
                <w:b/>
                <w:sz w:val="20"/>
                <w:szCs w:val="20"/>
                <w:lang w:eastAsia="en-GB"/>
              </w:rPr>
              <w:t>Tel No:</w:t>
            </w:r>
            <w:r w:rsidRPr="00E20664">
              <w:rPr>
                <w:rFonts w:ascii="Arial" w:eastAsia="Times New Roman" w:hAnsi="Arial" w:cs="Arial"/>
                <w:b/>
                <w:bCs/>
                <w:sz w:val="17"/>
                <w:szCs w:val="17"/>
                <w:lang w:eastAsia="en-GB"/>
              </w:rPr>
              <w:t xml:space="preserve"> </w:t>
            </w:r>
            <w:r w:rsidR="00CB52F7">
              <w:rPr>
                <w:rFonts w:ascii="Arial" w:eastAsia="Times New Roman" w:hAnsi="Arial" w:cs="Arial"/>
                <w:b/>
                <w:bCs/>
                <w:sz w:val="17"/>
                <w:szCs w:val="17"/>
                <w:lang w:eastAsia="en-GB"/>
              </w:rPr>
              <w:t xml:space="preserve">                              Mob:</w:t>
            </w:r>
          </w:p>
        </w:tc>
      </w:tr>
      <w:tr w:rsidR="00CB68BA" w:rsidRPr="004E4FBD" w14:paraId="69D92750" w14:textId="77777777" w:rsidTr="00456975">
        <w:trPr>
          <w:trHeight w:val="260"/>
        </w:trPr>
        <w:tc>
          <w:tcPr>
            <w:tcW w:w="4336" w:type="dxa"/>
          </w:tcPr>
          <w:p w14:paraId="6540398B" w14:textId="77777777" w:rsidR="00CB68BA" w:rsidRPr="004E4FBD" w:rsidRDefault="00CB68BA" w:rsidP="008C281A">
            <w:pPr>
              <w:spacing w:after="0" w:line="240" w:lineRule="auto"/>
              <w:rPr>
                <w:rFonts w:ascii="Arial" w:eastAsia="Times New Roman" w:hAnsi="Arial" w:cs="Arial"/>
                <w:sz w:val="20"/>
                <w:szCs w:val="20"/>
                <w:lang w:eastAsia="en-GB"/>
              </w:rPr>
            </w:pPr>
          </w:p>
        </w:tc>
        <w:tc>
          <w:tcPr>
            <w:tcW w:w="4986" w:type="dxa"/>
          </w:tcPr>
          <w:p w14:paraId="6BEC788A" w14:textId="77777777" w:rsidR="00CB68BA" w:rsidRPr="00E20664" w:rsidRDefault="00CB52F7" w:rsidP="00E20664">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Gender:</w:t>
            </w:r>
          </w:p>
        </w:tc>
      </w:tr>
      <w:tr w:rsidR="00CB68BA" w:rsidRPr="004E4FBD" w14:paraId="401D813A" w14:textId="77777777" w:rsidTr="00456975">
        <w:tc>
          <w:tcPr>
            <w:tcW w:w="4336" w:type="dxa"/>
          </w:tcPr>
          <w:p w14:paraId="4AC61888" w14:textId="77777777" w:rsidR="00CB68BA" w:rsidRPr="002D406B" w:rsidRDefault="00CB68BA" w:rsidP="00E20664">
            <w:pPr>
              <w:spacing w:after="0" w:line="240" w:lineRule="auto"/>
              <w:rPr>
                <w:rFonts w:ascii="Arial" w:eastAsia="Times New Roman" w:hAnsi="Arial" w:cs="Arial"/>
                <w:b/>
                <w:sz w:val="20"/>
                <w:szCs w:val="20"/>
                <w:lang w:eastAsia="en-GB"/>
              </w:rPr>
            </w:pPr>
            <w:r w:rsidRPr="002D406B">
              <w:rPr>
                <w:rFonts w:ascii="Arial" w:eastAsia="Times New Roman" w:hAnsi="Arial" w:cs="Arial"/>
                <w:b/>
                <w:sz w:val="20"/>
                <w:szCs w:val="20"/>
                <w:lang w:eastAsia="en-GB"/>
              </w:rPr>
              <w:t>Post Code:</w:t>
            </w:r>
            <w:r w:rsidRPr="002D406B">
              <w:rPr>
                <w:rFonts w:ascii="Arial" w:eastAsia="Times New Roman" w:hAnsi="Arial" w:cs="Arial"/>
                <w:b/>
                <w:bCs/>
                <w:sz w:val="17"/>
                <w:szCs w:val="17"/>
                <w:lang w:eastAsia="en-GB"/>
              </w:rPr>
              <w:t xml:space="preserve"> </w:t>
            </w:r>
          </w:p>
        </w:tc>
        <w:tc>
          <w:tcPr>
            <w:tcW w:w="4986" w:type="dxa"/>
          </w:tcPr>
          <w:p w14:paraId="2CA7E589" w14:textId="77777777" w:rsidR="00CB68BA" w:rsidRPr="00E20664" w:rsidRDefault="002D406B" w:rsidP="00E20664">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Email:</w:t>
            </w:r>
          </w:p>
        </w:tc>
      </w:tr>
      <w:tr w:rsidR="00CB68BA" w:rsidRPr="004E4FBD" w14:paraId="00DDDEBB" w14:textId="77777777" w:rsidTr="00456975">
        <w:tc>
          <w:tcPr>
            <w:tcW w:w="9322" w:type="dxa"/>
            <w:gridSpan w:val="2"/>
            <w:shd w:val="clear" w:color="auto" w:fill="CCECFF"/>
          </w:tcPr>
          <w:p w14:paraId="46F35A59" w14:textId="77777777" w:rsidR="00CB68BA" w:rsidRPr="004E4FBD" w:rsidRDefault="008700DD" w:rsidP="008C281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SLAM </w:t>
            </w:r>
            <w:r w:rsidR="00CB68BA" w:rsidRPr="004E4FBD">
              <w:rPr>
                <w:rFonts w:ascii="Arial" w:eastAsia="Times New Roman" w:hAnsi="Arial" w:cs="Arial"/>
                <w:b/>
                <w:sz w:val="20"/>
                <w:szCs w:val="20"/>
                <w:lang w:eastAsia="en-GB"/>
              </w:rPr>
              <w:t>CONTACT DETAILS / NEXT OF KIN</w:t>
            </w:r>
            <w:r w:rsidR="00922423">
              <w:rPr>
                <w:rFonts w:ascii="Arial" w:eastAsia="Times New Roman" w:hAnsi="Arial" w:cs="Arial"/>
                <w:b/>
                <w:sz w:val="20"/>
                <w:szCs w:val="20"/>
                <w:lang w:eastAsia="en-GB"/>
              </w:rPr>
              <w:t xml:space="preserve">: </w:t>
            </w:r>
          </w:p>
        </w:tc>
      </w:tr>
      <w:tr w:rsidR="00CB68BA" w:rsidRPr="004E4FBD" w14:paraId="15C2A899" w14:textId="77777777" w:rsidTr="00456975">
        <w:tc>
          <w:tcPr>
            <w:tcW w:w="4336" w:type="dxa"/>
          </w:tcPr>
          <w:p w14:paraId="5AB6499B" w14:textId="77777777" w:rsidR="00CB68BA" w:rsidRPr="00E20664" w:rsidRDefault="00CB68BA" w:rsidP="00E20664">
            <w:pPr>
              <w:spacing w:after="0" w:line="240" w:lineRule="auto"/>
              <w:rPr>
                <w:rFonts w:ascii="Arial" w:eastAsia="Times New Roman" w:hAnsi="Arial" w:cs="Arial"/>
                <w:b/>
                <w:sz w:val="20"/>
                <w:szCs w:val="20"/>
                <w:lang w:eastAsia="en-GB"/>
              </w:rPr>
            </w:pPr>
            <w:r w:rsidRPr="00E20664">
              <w:rPr>
                <w:rFonts w:ascii="Arial" w:eastAsia="Times New Roman" w:hAnsi="Arial" w:cs="Arial"/>
                <w:b/>
                <w:sz w:val="20"/>
                <w:szCs w:val="20"/>
                <w:lang w:eastAsia="en-GB"/>
              </w:rPr>
              <w:t>SLAM trust ID:</w:t>
            </w:r>
          </w:p>
        </w:tc>
        <w:tc>
          <w:tcPr>
            <w:tcW w:w="4986" w:type="dxa"/>
          </w:tcPr>
          <w:p w14:paraId="1E329674" w14:textId="77777777" w:rsidR="00CB68BA" w:rsidRPr="004E4FBD" w:rsidRDefault="00CB68BA" w:rsidP="00E20664">
            <w:pPr>
              <w:spacing w:after="0" w:line="240" w:lineRule="auto"/>
              <w:rPr>
                <w:rFonts w:ascii="Arial" w:eastAsia="Times New Roman" w:hAnsi="Arial" w:cs="Arial"/>
                <w:sz w:val="20"/>
                <w:szCs w:val="20"/>
                <w:lang w:eastAsia="en-GB"/>
              </w:rPr>
            </w:pPr>
            <w:r w:rsidRPr="00E20664">
              <w:rPr>
                <w:rFonts w:ascii="Arial" w:eastAsia="Times New Roman" w:hAnsi="Arial" w:cs="Arial"/>
                <w:b/>
                <w:sz w:val="20"/>
                <w:szCs w:val="20"/>
                <w:lang w:eastAsia="en-GB"/>
              </w:rPr>
              <w:t>CMHT:</w:t>
            </w:r>
            <w:r w:rsidR="00573381">
              <w:rPr>
                <w:rFonts w:ascii="Arial" w:eastAsia="Times New Roman" w:hAnsi="Arial" w:cs="Arial"/>
                <w:sz w:val="20"/>
                <w:szCs w:val="20"/>
                <w:lang w:eastAsia="en-GB"/>
              </w:rPr>
              <w:t xml:space="preserve"> </w:t>
            </w:r>
          </w:p>
        </w:tc>
      </w:tr>
      <w:tr w:rsidR="00CB68BA" w:rsidRPr="004E4FBD" w14:paraId="74FF4675" w14:textId="77777777" w:rsidTr="00456975">
        <w:tc>
          <w:tcPr>
            <w:tcW w:w="4336" w:type="dxa"/>
          </w:tcPr>
          <w:p w14:paraId="67CAC1DB" w14:textId="77777777" w:rsidR="00CB68BA" w:rsidRPr="004E4FBD" w:rsidRDefault="00E20664" w:rsidP="00E20664">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NHS N</w:t>
            </w:r>
            <w:r w:rsidR="00CB68BA" w:rsidRPr="00E20664">
              <w:rPr>
                <w:rFonts w:ascii="Arial" w:eastAsia="Times New Roman" w:hAnsi="Arial" w:cs="Arial"/>
                <w:b/>
                <w:sz w:val="20"/>
                <w:szCs w:val="20"/>
                <w:lang w:eastAsia="en-GB"/>
              </w:rPr>
              <w:t>o:</w:t>
            </w:r>
            <w:r w:rsidR="00573381">
              <w:rPr>
                <w:rFonts w:ascii="Arial" w:eastAsia="Times New Roman" w:hAnsi="Arial" w:cs="Arial"/>
                <w:sz w:val="20"/>
                <w:szCs w:val="20"/>
                <w:lang w:eastAsia="en-GB"/>
              </w:rPr>
              <w:t xml:space="preserve"> </w:t>
            </w:r>
          </w:p>
        </w:tc>
        <w:tc>
          <w:tcPr>
            <w:tcW w:w="4986" w:type="dxa"/>
          </w:tcPr>
          <w:p w14:paraId="687BEB50" w14:textId="77777777" w:rsidR="00CB68BA" w:rsidRPr="004E4FBD" w:rsidRDefault="00573381" w:rsidP="00410FDB">
            <w:pPr>
              <w:spacing w:after="0" w:line="240" w:lineRule="auto"/>
              <w:rPr>
                <w:rFonts w:ascii="Arial" w:eastAsia="Times New Roman" w:hAnsi="Arial" w:cs="Arial"/>
                <w:sz w:val="20"/>
                <w:szCs w:val="20"/>
                <w:lang w:eastAsia="en-GB"/>
              </w:rPr>
            </w:pPr>
            <w:r w:rsidRPr="00E20664">
              <w:rPr>
                <w:rFonts w:ascii="Arial" w:eastAsia="Times New Roman" w:hAnsi="Arial" w:cs="Arial"/>
                <w:b/>
                <w:sz w:val="20"/>
                <w:szCs w:val="20"/>
                <w:lang w:eastAsia="en-GB"/>
              </w:rPr>
              <w:t>M</w:t>
            </w:r>
            <w:r w:rsidR="00410FDB">
              <w:rPr>
                <w:rFonts w:ascii="Arial" w:eastAsia="Times New Roman" w:hAnsi="Arial" w:cs="Arial"/>
                <w:b/>
                <w:sz w:val="20"/>
                <w:szCs w:val="20"/>
                <w:lang w:eastAsia="en-GB"/>
              </w:rPr>
              <w:t>H</w:t>
            </w:r>
            <w:r w:rsidRPr="00E20664">
              <w:rPr>
                <w:rFonts w:ascii="Arial" w:eastAsia="Times New Roman" w:hAnsi="Arial" w:cs="Arial"/>
                <w:b/>
                <w:sz w:val="20"/>
                <w:szCs w:val="20"/>
                <w:lang w:eastAsia="en-GB"/>
              </w:rPr>
              <w:t xml:space="preserve"> </w:t>
            </w:r>
            <w:proofErr w:type="gramStart"/>
            <w:r w:rsidRPr="00E20664">
              <w:rPr>
                <w:rFonts w:ascii="Arial" w:eastAsia="Times New Roman" w:hAnsi="Arial" w:cs="Arial"/>
                <w:b/>
                <w:sz w:val="20"/>
                <w:szCs w:val="20"/>
                <w:lang w:eastAsia="en-GB"/>
              </w:rPr>
              <w:t>Practitioner :</w:t>
            </w:r>
            <w:proofErr w:type="gramEnd"/>
            <w:r>
              <w:rPr>
                <w:rFonts w:ascii="Arial" w:eastAsia="Times New Roman" w:hAnsi="Arial" w:cs="Arial"/>
                <w:sz w:val="20"/>
                <w:szCs w:val="20"/>
                <w:lang w:eastAsia="en-GB"/>
              </w:rPr>
              <w:t xml:space="preserve"> </w:t>
            </w:r>
          </w:p>
        </w:tc>
      </w:tr>
      <w:tr w:rsidR="00456975" w:rsidRPr="004E4FBD" w14:paraId="1B8EDDCC" w14:textId="77777777" w:rsidTr="00456975">
        <w:tc>
          <w:tcPr>
            <w:tcW w:w="4336" w:type="dxa"/>
          </w:tcPr>
          <w:p w14:paraId="003EF403" w14:textId="77777777" w:rsidR="00456975" w:rsidRDefault="00456975" w:rsidP="00E20664">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Carer’s name: </w:t>
            </w:r>
          </w:p>
        </w:tc>
        <w:tc>
          <w:tcPr>
            <w:tcW w:w="4986" w:type="dxa"/>
          </w:tcPr>
          <w:p w14:paraId="0A23D429" w14:textId="77777777" w:rsidR="00456975" w:rsidRPr="00E20664" w:rsidRDefault="00456975" w:rsidP="00410FD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Carer’ tel no: </w:t>
            </w:r>
          </w:p>
        </w:tc>
      </w:tr>
    </w:tbl>
    <w:p w14:paraId="52DFA61A" w14:textId="77777777" w:rsidR="00CB68BA" w:rsidRPr="004E4FBD" w:rsidRDefault="00CB68BA" w:rsidP="00CB68BA">
      <w:pPr>
        <w:spacing w:after="0" w:line="240" w:lineRule="auto"/>
        <w:rPr>
          <w:rFonts w:ascii="Arial" w:eastAsia="Times New Roman" w:hAnsi="Arial" w:cs="Arial"/>
          <w:b/>
          <w:color w:val="3366FF"/>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2171"/>
        <w:gridCol w:w="283"/>
        <w:gridCol w:w="426"/>
        <w:gridCol w:w="283"/>
        <w:gridCol w:w="567"/>
        <w:gridCol w:w="2126"/>
        <w:gridCol w:w="709"/>
      </w:tblGrid>
      <w:tr w:rsidR="00922423" w:rsidRPr="004E4FBD" w14:paraId="46276B2F" w14:textId="77777777" w:rsidTr="00456975">
        <w:trPr>
          <w:trHeight w:val="1153"/>
        </w:trPr>
        <w:tc>
          <w:tcPr>
            <w:tcW w:w="2757" w:type="dxa"/>
            <w:shd w:val="clear" w:color="auto" w:fill="CCECFF"/>
          </w:tcPr>
          <w:p w14:paraId="68F41D94" w14:textId="77777777" w:rsidR="00922423" w:rsidRDefault="00922423" w:rsidP="008C281A">
            <w:pPr>
              <w:spacing w:after="0" w:line="240" w:lineRule="auto"/>
              <w:rPr>
                <w:rFonts w:ascii="Arial" w:eastAsia="Times New Roman" w:hAnsi="Arial" w:cs="Arial"/>
                <w:b/>
                <w:sz w:val="20"/>
                <w:szCs w:val="20"/>
                <w:lang w:eastAsia="en-GB"/>
              </w:rPr>
            </w:pPr>
            <w:r w:rsidRPr="004E4FBD">
              <w:rPr>
                <w:rFonts w:ascii="Arial" w:eastAsia="Times New Roman" w:hAnsi="Arial" w:cs="Arial"/>
                <w:b/>
                <w:sz w:val="20"/>
                <w:szCs w:val="20"/>
                <w:lang w:eastAsia="en-GB"/>
              </w:rPr>
              <w:t xml:space="preserve">Reasons for referral </w:t>
            </w:r>
          </w:p>
          <w:p w14:paraId="781FAF19" w14:textId="77777777" w:rsidR="00922423" w:rsidRPr="004E4FBD" w:rsidRDefault="00922423" w:rsidP="008C281A">
            <w:pPr>
              <w:spacing w:after="0" w:line="240" w:lineRule="auto"/>
              <w:rPr>
                <w:rFonts w:ascii="Arial" w:eastAsia="Times New Roman" w:hAnsi="Arial" w:cs="Arial"/>
                <w:b/>
                <w:sz w:val="20"/>
                <w:szCs w:val="20"/>
                <w:lang w:eastAsia="en-GB"/>
              </w:rPr>
            </w:pPr>
            <w:r w:rsidRPr="002D406B">
              <w:rPr>
                <w:rFonts w:ascii="Arial" w:eastAsia="Times New Roman" w:hAnsi="Arial" w:cs="Arial"/>
                <w:b/>
                <w:color w:val="FF0000"/>
                <w:sz w:val="20"/>
                <w:szCs w:val="20"/>
                <w:lang w:eastAsia="en-GB"/>
              </w:rPr>
              <w:t>(ESSENTIAL: PLEASE GIVE DETAILS)</w:t>
            </w:r>
          </w:p>
        </w:tc>
        <w:tc>
          <w:tcPr>
            <w:tcW w:w="6565" w:type="dxa"/>
            <w:gridSpan w:val="7"/>
            <w:shd w:val="clear" w:color="auto" w:fill="auto"/>
          </w:tcPr>
          <w:p w14:paraId="728D4758" w14:textId="77777777" w:rsidR="00C10F0A" w:rsidRDefault="00C10F0A" w:rsidP="00C10F0A">
            <w:pPr>
              <w:tabs>
                <w:tab w:val="left" w:pos="1410"/>
              </w:tabs>
            </w:pPr>
          </w:p>
          <w:p w14:paraId="30F6DF26" w14:textId="77777777" w:rsidR="00B02618" w:rsidRDefault="00B02618" w:rsidP="00C10F0A">
            <w:pPr>
              <w:tabs>
                <w:tab w:val="left" w:pos="1410"/>
              </w:tabs>
            </w:pPr>
          </w:p>
          <w:p w14:paraId="09DB891A" w14:textId="77777777" w:rsidR="00B02618" w:rsidRPr="00C10F0A" w:rsidRDefault="00B02618" w:rsidP="00C10F0A">
            <w:pPr>
              <w:tabs>
                <w:tab w:val="left" w:pos="1410"/>
              </w:tabs>
            </w:pPr>
          </w:p>
        </w:tc>
      </w:tr>
      <w:tr w:rsidR="00456975" w:rsidRPr="004E4FBD" w14:paraId="66704EB5" w14:textId="77777777" w:rsidTr="00456975">
        <w:trPr>
          <w:trHeight w:val="69"/>
        </w:trPr>
        <w:tc>
          <w:tcPr>
            <w:tcW w:w="2757" w:type="dxa"/>
            <w:vMerge w:val="restart"/>
            <w:shd w:val="clear" w:color="auto" w:fill="CCECFF"/>
          </w:tcPr>
          <w:p w14:paraId="7147C183" w14:textId="77777777" w:rsidR="00456975" w:rsidRPr="004E4FBD" w:rsidRDefault="00456975" w:rsidP="008C281A">
            <w:pPr>
              <w:spacing w:after="0" w:line="240" w:lineRule="auto"/>
              <w:rPr>
                <w:rFonts w:ascii="Arial" w:eastAsia="Times New Roman" w:hAnsi="Arial" w:cs="Arial"/>
                <w:sz w:val="20"/>
                <w:szCs w:val="20"/>
                <w:lang w:eastAsia="en-GB"/>
              </w:rPr>
            </w:pPr>
          </w:p>
          <w:p w14:paraId="68D7BDD1" w14:textId="77777777" w:rsidR="00456975" w:rsidRPr="004E4FBD" w:rsidRDefault="00456975" w:rsidP="008C281A">
            <w:pPr>
              <w:spacing w:after="0" w:line="240" w:lineRule="auto"/>
              <w:rPr>
                <w:rFonts w:ascii="Arial" w:eastAsia="Times New Roman" w:hAnsi="Arial" w:cs="Arial"/>
                <w:sz w:val="20"/>
                <w:szCs w:val="20"/>
                <w:lang w:eastAsia="en-GB"/>
              </w:rPr>
            </w:pPr>
            <w:r w:rsidRPr="004E4FBD">
              <w:rPr>
                <w:rFonts w:ascii="Arial" w:eastAsia="Times New Roman" w:hAnsi="Arial" w:cs="Arial"/>
                <w:b/>
                <w:sz w:val="20"/>
                <w:szCs w:val="20"/>
                <w:lang w:eastAsia="en-GB"/>
              </w:rPr>
              <w:t>What the person seeks from the crisis café:</w:t>
            </w:r>
          </w:p>
        </w:tc>
        <w:tc>
          <w:tcPr>
            <w:tcW w:w="2880" w:type="dxa"/>
            <w:gridSpan w:val="3"/>
          </w:tcPr>
          <w:p w14:paraId="3799E540" w14:textId="77777777" w:rsidR="00456975" w:rsidRDefault="00456975" w:rsidP="00CF01E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Emotional Support</w:t>
            </w:r>
          </w:p>
        </w:tc>
        <w:tc>
          <w:tcPr>
            <w:tcW w:w="3685" w:type="dxa"/>
            <w:gridSpan w:val="4"/>
          </w:tcPr>
          <w:p w14:paraId="25FC986D" w14:textId="77777777" w:rsidR="00456975" w:rsidRPr="004E4FBD" w:rsidRDefault="00456975" w:rsidP="008C281A">
            <w:pPr>
              <w:spacing w:after="0" w:line="240" w:lineRule="auto"/>
              <w:rPr>
                <w:rFonts w:ascii="Arial" w:eastAsia="Times New Roman" w:hAnsi="Arial" w:cs="Arial"/>
                <w:b/>
                <w:sz w:val="20"/>
                <w:szCs w:val="20"/>
                <w:lang w:eastAsia="en-GB"/>
              </w:rPr>
            </w:pPr>
          </w:p>
        </w:tc>
      </w:tr>
      <w:tr w:rsidR="00456975" w:rsidRPr="004E4FBD" w14:paraId="16641151" w14:textId="77777777" w:rsidTr="00456975">
        <w:trPr>
          <w:trHeight w:val="69"/>
        </w:trPr>
        <w:tc>
          <w:tcPr>
            <w:tcW w:w="2757" w:type="dxa"/>
            <w:vMerge/>
            <w:shd w:val="clear" w:color="auto" w:fill="CCECFF"/>
          </w:tcPr>
          <w:p w14:paraId="7D887009" w14:textId="77777777" w:rsidR="00456975" w:rsidRPr="004E4FBD" w:rsidRDefault="00456975" w:rsidP="008C281A">
            <w:pPr>
              <w:spacing w:after="0" w:line="240" w:lineRule="auto"/>
              <w:rPr>
                <w:rFonts w:ascii="Arial" w:eastAsia="Times New Roman" w:hAnsi="Arial" w:cs="Arial"/>
                <w:sz w:val="20"/>
                <w:szCs w:val="20"/>
                <w:lang w:eastAsia="en-GB"/>
              </w:rPr>
            </w:pPr>
          </w:p>
        </w:tc>
        <w:tc>
          <w:tcPr>
            <w:tcW w:w="2880" w:type="dxa"/>
            <w:gridSpan w:val="3"/>
          </w:tcPr>
          <w:p w14:paraId="763EF3E4" w14:textId="77777777" w:rsidR="00456975" w:rsidRDefault="00456975" w:rsidP="00CF01E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Psychological Interventions</w:t>
            </w:r>
          </w:p>
        </w:tc>
        <w:tc>
          <w:tcPr>
            <w:tcW w:w="3685" w:type="dxa"/>
            <w:gridSpan w:val="4"/>
          </w:tcPr>
          <w:p w14:paraId="681F5DF3" w14:textId="77777777" w:rsidR="00456975" w:rsidRPr="004E4FBD" w:rsidRDefault="00456975" w:rsidP="008C281A">
            <w:pPr>
              <w:spacing w:after="0" w:line="240" w:lineRule="auto"/>
              <w:rPr>
                <w:rFonts w:ascii="Arial" w:eastAsia="Times New Roman" w:hAnsi="Arial" w:cs="Arial"/>
                <w:b/>
                <w:sz w:val="20"/>
                <w:szCs w:val="20"/>
                <w:lang w:eastAsia="en-GB"/>
              </w:rPr>
            </w:pPr>
          </w:p>
        </w:tc>
      </w:tr>
      <w:tr w:rsidR="00456975" w:rsidRPr="004E4FBD" w14:paraId="1F3932DB" w14:textId="77777777" w:rsidTr="00456975">
        <w:trPr>
          <w:trHeight w:val="69"/>
        </w:trPr>
        <w:tc>
          <w:tcPr>
            <w:tcW w:w="2757" w:type="dxa"/>
            <w:vMerge/>
            <w:shd w:val="clear" w:color="auto" w:fill="CCECFF"/>
          </w:tcPr>
          <w:p w14:paraId="17F90255" w14:textId="77777777" w:rsidR="00456975" w:rsidRPr="004E4FBD" w:rsidRDefault="00456975" w:rsidP="008C281A">
            <w:pPr>
              <w:spacing w:after="0" w:line="240" w:lineRule="auto"/>
              <w:rPr>
                <w:rFonts w:ascii="Arial" w:eastAsia="Times New Roman" w:hAnsi="Arial" w:cs="Arial"/>
                <w:sz w:val="20"/>
                <w:szCs w:val="20"/>
                <w:lang w:eastAsia="en-GB"/>
              </w:rPr>
            </w:pPr>
          </w:p>
        </w:tc>
        <w:tc>
          <w:tcPr>
            <w:tcW w:w="2880" w:type="dxa"/>
            <w:gridSpan w:val="3"/>
          </w:tcPr>
          <w:p w14:paraId="46DB294E" w14:textId="77777777" w:rsidR="00456975" w:rsidRDefault="00456975" w:rsidP="00CF01E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Support with Benefits or Finance</w:t>
            </w:r>
          </w:p>
        </w:tc>
        <w:tc>
          <w:tcPr>
            <w:tcW w:w="3685" w:type="dxa"/>
            <w:gridSpan w:val="4"/>
          </w:tcPr>
          <w:p w14:paraId="60CC788A" w14:textId="77777777" w:rsidR="00456975" w:rsidRPr="004E4FBD" w:rsidRDefault="00456975" w:rsidP="008C281A">
            <w:pPr>
              <w:spacing w:after="0" w:line="240" w:lineRule="auto"/>
              <w:rPr>
                <w:rFonts w:ascii="Arial" w:eastAsia="Times New Roman" w:hAnsi="Arial" w:cs="Arial"/>
                <w:b/>
                <w:sz w:val="20"/>
                <w:szCs w:val="20"/>
                <w:lang w:eastAsia="en-GB"/>
              </w:rPr>
            </w:pPr>
          </w:p>
        </w:tc>
      </w:tr>
      <w:tr w:rsidR="00456975" w:rsidRPr="004E4FBD" w14:paraId="73CB78D6" w14:textId="77777777" w:rsidTr="00456975">
        <w:trPr>
          <w:trHeight w:val="69"/>
        </w:trPr>
        <w:tc>
          <w:tcPr>
            <w:tcW w:w="2757" w:type="dxa"/>
            <w:vMerge/>
            <w:shd w:val="clear" w:color="auto" w:fill="CCECFF"/>
          </w:tcPr>
          <w:p w14:paraId="7060C489" w14:textId="77777777" w:rsidR="00456975" w:rsidRPr="004E4FBD" w:rsidRDefault="00456975" w:rsidP="008C281A">
            <w:pPr>
              <w:spacing w:after="0" w:line="240" w:lineRule="auto"/>
              <w:rPr>
                <w:rFonts w:ascii="Arial" w:eastAsia="Times New Roman" w:hAnsi="Arial" w:cs="Arial"/>
                <w:sz w:val="20"/>
                <w:szCs w:val="20"/>
                <w:lang w:eastAsia="en-GB"/>
              </w:rPr>
            </w:pPr>
          </w:p>
        </w:tc>
        <w:tc>
          <w:tcPr>
            <w:tcW w:w="2880" w:type="dxa"/>
            <w:gridSpan w:val="3"/>
          </w:tcPr>
          <w:p w14:paraId="4B60B8D3" w14:textId="77777777" w:rsidR="00456975" w:rsidRDefault="00456975" w:rsidP="00CF01E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Social Inclusion</w:t>
            </w:r>
          </w:p>
        </w:tc>
        <w:tc>
          <w:tcPr>
            <w:tcW w:w="3685" w:type="dxa"/>
            <w:gridSpan w:val="4"/>
          </w:tcPr>
          <w:p w14:paraId="589F56A2" w14:textId="77777777" w:rsidR="00456975" w:rsidRPr="004E4FBD" w:rsidRDefault="00456975" w:rsidP="008C281A">
            <w:pPr>
              <w:spacing w:after="0" w:line="240" w:lineRule="auto"/>
              <w:rPr>
                <w:rFonts w:ascii="Arial" w:eastAsia="Times New Roman" w:hAnsi="Arial" w:cs="Arial"/>
                <w:b/>
                <w:sz w:val="20"/>
                <w:szCs w:val="20"/>
                <w:lang w:eastAsia="en-GB"/>
              </w:rPr>
            </w:pPr>
          </w:p>
        </w:tc>
      </w:tr>
      <w:tr w:rsidR="00456975" w:rsidRPr="004E4FBD" w14:paraId="3AA1D9DF" w14:textId="77777777" w:rsidTr="00456975">
        <w:trPr>
          <w:trHeight w:val="69"/>
        </w:trPr>
        <w:tc>
          <w:tcPr>
            <w:tcW w:w="2757" w:type="dxa"/>
            <w:vMerge/>
            <w:shd w:val="clear" w:color="auto" w:fill="CCECFF"/>
          </w:tcPr>
          <w:p w14:paraId="5FE7B0D6" w14:textId="77777777" w:rsidR="00456975" w:rsidRPr="004E4FBD" w:rsidRDefault="00456975" w:rsidP="008C281A">
            <w:pPr>
              <w:spacing w:after="0" w:line="240" w:lineRule="auto"/>
              <w:rPr>
                <w:rFonts w:ascii="Arial" w:eastAsia="Times New Roman" w:hAnsi="Arial" w:cs="Arial"/>
                <w:sz w:val="20"/>
                <w:szCs w:val="20"/>
                <w:lang w:eastAsia="en-GB"/>
              </w:rPr>
            </w:pPr>
          </w:p>
        </w:tc>
        <w:tc>
          <w:tcPr>
            <w:tcW w:w="2880" w:type="dxa"/>
            <w:gridSpan w:val="3"/>
          </w:tcPr>
          <w:p w14:paraId="5677EEC3" w14:textId="77777777" w:rsidR="00456975" w:rsidRDefault="00456975" w:rsidP="00CF01E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Information Resources</w:t>
            </w:r>
          </w:p>
        </w:tc>
        <w:tc>
          <w:tcPr>
            <w:tcW w:w="3685" w:type="dxa"/>
            <w:gridSpan w:val="4"/>
          </w:tcPr>
          <w:p w14:paraId="520F93B1" w14:textId="77777777" w:rsidR="00456975" w:rsidRPr="004E4FBD" w:rsidRDefault="00456975" w:rsidP="008C281A">
            <w:pPr>
              <w:spacing w:after="0" w:line="240" w:lineRule="auto"/>
              <w:rPr>
                <w:rFonts w:ascii="Arial" w:eastAsia="Times New Roman" w:hAnsi="Arial" w:cs="Arial"/>
                <w:b/>
                <w:sz w:val="20"/>
                <w:szCs w:val="20"/>
                <w:lang w:eastAsia="en-GB"/>
              </w:rPr>
            </w:pPr>
          </w:p>
        </w:tc>
      </w:tr>
      <w:tr w:rsidR="00456975" w:rsidRPr="004E4FBD" w14:paraId="651C9135" w14:textId="77777777" w:rsidTr="00456975">
        <w:trPr>
          <w:trHeight w:val="69"/>
        </w:trPr>
        <w:tc>
          <w:tcPr>
            <w:tcW w:w="2757" w:type="dxa"/>
            <w:vMerge/>
            <w:shd w:val="clear" w:color="auto" w:fill="CCECFF"/>
          </w:tcPr>
          <w:p w14:paraId="6E30216A" w14:textId="77777777" w:rsidR="00456975" w:rsidRPr="004E4FBD" w:rsidRDefault="00456975" w:rsidP="008C281A">
            <w:pPr>
              <w:spacing w:after="0" w:line="240" w:lineRule="auto"/>
              <w:rPr>
                <w:rFonts w:ascii="Arial" w:eastAsia="Times New Roman" w:hAnsi="Arial" w:cs="Arial"/>
                <w:sz w:val="20"/>
                <w:szCs w:val="20"/>
                <w:lang w:eastAsia="en-GB"/>
              </w:rPr>
            </w:pPr>
          </w:p>
        </w:tc>
        <w:tc>
          <w:tcPr>
            <w:tcW w:w="2880" w:type="dxa"/>
            <w:gridSpan w:val="3"/>
          </w:tcPr>
          <w:p w14:paraId="477EE4CE" w14:textId="77777777" w:rsidR="00456975" w:rsidRDefault="00456975" w:rsidP="00CF01E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Activities of Daily Living </w:t>
            </w:r>
          </w:p>
        </w:tc>
        <w:tc>
          <w:tcPr>
            <w:tcW w:w="3685" w:type="dxa"/>
            <w:gridSpan w:val="4"/>
          </w:tcPr>
          <w:p w14:paraId="6A1C9211" w14:textId="77777777" w:rsidR="00456975" w:rsidRPr="004E4FBD" w:rsidRDefault="00456975" w:rsidP="008C281A">
            <w:pPr>
              <w:spacing w:after="0" w:line="240" w:lineRule="auto"/>
              <w:rPr>
                <w:rFonts w:ascii="Arial" w:eastAsia="Times New Roman" w:hAnsi="Arial" w:cs="Arial"/>
                <w:b/>
                <w:sz w:val="20"/>
                <w:szCs w:val="20"/>
                <w:lang w:eastAsia="en-GB"/>
              </w:rPr>
            </w:pPr>
          </w:p>
        </w:tc>
      </w:tr>
      <w:tr w:rsidR="00456975" w:rsidRPr="004E4FBD" w14:paraId="78720E6D" w14:textId="77777777" w:rsidTr="00456975">
        <w:trPr>
          <w:trHeight w:val="69"/>
        </w:trPr>
        <w:tc>
          <w:tcPr>
            <w:tcW w:w="2757" w:type="dxa"/>
            <w:vMerge/>
            <w:shd w:val="clear" w:color="auto" w:fill="CCECFF"/>
          </w:tcPr>
          <w:p w14:paraId="13FB81D6" w14:textId="77777777" w:rsidR="00456975" w:rsidRPr="004E4FBD" w:rsidRDefault="00456975" w:rsidP="008C281A">
            <w:pPr>
              <w:spacing w:after="0" w:line="240" w:lineRule="auto"/>
              <w:rPr>
                <w:rFonts w:ascii="Arial" w:eastAsia="Times New Roman" w:hAnsi="Arial" w:cs="Arial"/>
                <w:sz w:val="20"/>
                <w:szCs w:val="20"/>
                <w:lang w:eastAsia="en-GB"/>
              </w:rPr>
            </w:pPr>
          </w:p>
        </w:tc>
        <w:tc>
          <w:tcPr>
            <w:tcW w:w="2880" w:type="dxa"/>
            <w:gridSpan w:val="3"/>
          </w:tcPr>
          <w:p w14:paraId="32B0B194" w14:textId="77777777" w:rsidR="00456975" w:rsidRDefault="00456975" w:rsidP="00CF01E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Education / Training</w:t>
            </w:r>
          </w:p>
        </w:tc>
        <w:tc>
          <w:tcPr>
            <w:tcW w:w="3685" w:type="dxa"/>
            <w:gridSpan w:val="4"/>
          </w:tcPr>
          <w:p w14:paraId="3F995581" w14:textId="77777777" w:rsidR="00456975" w:rsidRPr="004E4FBD" w:rsidRDefault="00456975" w:rsidP="008C281A">
            <w:pPr>
              <w:spacing w:after="0" w:line="240" w:lineRule="auto"/>
              <w:rPr>
                <w:rFonts w:ascii="Arial" w:eastAsia="Times New Roman" w:hAnsi="Arial" w:cs="Arial"/>
                <w:b/>
                <w:sz w:val="20"/>
                <w:szCs w:val="20"/>
                <w:lang w:eastAsia="en-GB"/>
              </w:rPr>
            </w:pPr>
          </w:p>
        </w:tc>
      </w:tr>
      <w:tr w:rsidR="00456975" w:rsidRPr="004E4FBD" w14:paraId="07DCA946" w14:textId="77777777" w:rsidTr="00456975">
        <w:trPr>
          <w:trHeight w:val="69"/>
        </w:trPr>
        <w:tc>
          <w:tcPr>
            <w:tcW w:w="2757" w:type="dxa"/>
            <w:vMerge/>
            <w:shd w:val="clear" w:color="auto" w:fill="CCECFF"/>
          </w:tcPr>
          <w:p w14:paraId="4AA06043" w14:textId="77777777" w:rsidR="00456975" w:rsidRPr="004E4FBD" w:rsidRDefault="00456975" w:rsidP="008C281A">
            <w:pPr>
              <w:spacing w:after="0" w:line="240" w:lineRule="auto"/>
              <w:rPr>
                <w:rFonts w:ascii="Arial" w:eastAsia="Times New Roman" w:hAnsi="Arial" w:cs="Arial"/>
                <w:sz w:val="20"/>
                <w:szCs w:val="20"/>
                <w:lang w:eastAsia="en-GB"/>
              </w:rPr>
            </w:pPr>
          </w:p>
        </w:tc>
        <w:tc>
          <w:tcPr>
            <w:tcW w:w="2880" w:type="dxa"/>
            <w:gridSpan w:val="3"/>
          </w:tcPr>
          <w:p w14:paraId="0599BD24" w14:textId="77777777" w:rsidR="00456975" w:rsidRDefault="00456975" w:rsidP="00CF01E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Other – Please detail</w:t>
            </w:r>
          </w:p>
        </w:tc>
        <w:tc>
          <w:tcPr>
            <w:tcW w:w="3685" w:type="dxa"/>
            <w:gridSpan w:val="4"/>
          </w:tcPr>
          <w:p w14:paraId="75F9B689" w14:textId="77777777" w:rsidR="00456975" w:rsidRPr="004E4FBD" w:rsidRDefault="00456975" w:rsidP="008C281A">
            <w:pPr>
              <w:spacing w:after="0" w:line="240" w:lineRule="auto"/>
              <w:rPr>
                <w:rFonts w:ascii="Arial" w:eastAsia="Times New Roman" w:hAnsi="Arial" w:cs="Arial"/>
                <w:b/>
                <w:sz w:val="20"/>
                <w:szCs w:val="20"/>
                <w:lang w:eastAsia="en-GB"/>
              </w:rPr>
            </w:pPr>
          </w:p>
        </w:tc>
      </w:tr>
      <w:tr w:rsidR="00456975" w:rsidRPr="004E4FBD" w14:paraId="55881A9A" w14:textId="77777777" w:rsidTr="0029435C">
        <w:trPr>
          <w:trHeight w:val="198"/>
        </w:trPr>
        <w:tc>
          <w:tcPr>
            <w:tcW w:w="2757" w:type="dxa"/>
            <w:vMerge w:val="restart"/>
            <w:shd w:val="clear" w:color="auto" w:fill="CCECFF"/>
          </w:tcPr>
          <w:p w14:paraId="37568D84" w14:textId="77777777" w:rsidR="00456975" w:rsidRPr="004E4FBD" w:rsidRDefault="00456975" w:rsidP="008C281A">
            <w:pPr>
              <w:spacing w:after="0" w:line="240" w:lineRule="auto"/>
              <w:rPr>
                <w:rFonts w:ascii="Arial" w:eastAsia="Times New Roman" w:hAnsi="Arial" w:cs="Arial"/>
                <w:sz w:val="20"/>
                <w:szCs w:val="20"/>
                <w:lang w:eastAsia="en-GB"/>
              </w:rPr>
            </w:pPr>
            <w:r w:rsidRPr="004E4FBD">
              <w:rPr>
                <w:rFonts w:ascii="Arial" w:eastAsia="Times New Roman" w:hAnsi="Arial" w:cs="Arial"/>
                <w:b/>
                <w:sz w:val="20"/>
                <w:szCs w:val="20"/>
                <w:lang w:eastAsia="en-GB"/>
              </w:rPr>
              <w:t>Person’s Known risks</w:t>
            </w:r>
          </w:p>
          <w:p w14:paraId="0E7FC571" w14:textId="77777777" w:rsidR="00456975" w:rsidRPr="004E4FBD" w:rsidRDefault="00456975" w:rsidP="008C281A">
            <w:pPr>
              <w:spacing w:after="0" w:line="240" w:lineRule="auto"/>
              <w:rPr>
                <w:rFonts w:ascii="Arial" w:eastAsia="Times New Roman" w:hAnsi="Arial" w:cs="Arial"/>
                <w:sz w:val="20"/>
                <w:szCs w:val="20"/>
                <w:lang w:eastAsia="en-GB"/>
              </w:rPr>
            </w:pPr>
          </w:p>
        </w:tc>
        <w:tc>
          <w:tcPr>
            <w:tcW w:w="2171" w:type="dxa"/>
          </w:tcPr>
          <w:p w14:paraId="56C63446" w14:textId="77777777" w:rsidR="00456975" w:rsidRDefault="00456975">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Suicide</w:t>
            </w:r>
          </w:p>
        </w:tc>
        <w:tc>
          <w:tcPr>
            <w:tcW w:w="709" w:type="dxa"/>
            <w:gridSpan w:val="2"/>
          </w:tcPr>
          <w:p w14:paraId="0CD0526D" w14:textId="77777777" w:rsidR="00456975" w:rsidRPr="004E4FBD" w:rsidRDefault="00456975" w:rsidP="002D406B">
            <w:pPr>
              <w:spacing w:after="0" w:line="240" w:lineRule="auto"/>
              <w:rPr>
                <w:rFonts w:ascii="Arial" w:eastAsia="Times New Roman" w:hAnsi="Arial" w:cs="Arial"/>
                <w:sz w:val="20"/>
                <w:szCs w:val="20"/>
                <w:lang w:eastAsia="en-GB"/>
              </w:rPr>
            </w:pPr>
          </w:p>
        </w:tc>
        <w:tc>
          <w:tcPr>
            <w:tcW w:w="2976" w:type="dxa"/>
            <w:gridSpan w:val="3"/>
          </w:tcPr>
          <w:p w14:paraId="2EF6CFC7" w14:textId="77777777" w:rsidR="00456975" w:rsidRDefault="00456975">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Self-Harm</w:t>
            </w:r>
          </w:p>
        </w:tc>
        <w:tc>
          <w:tcPr>
            <w:tcW w:w="709" w:type="dxa"/>
          </w:tcPr>
          <w:p w14:paraId="4D8DD744" w14:textId="77777777" w:rsidR="00456975" w:rsidRPr="004E4FBD" w:rsidRDefault="00456975" w:rsidP="002D406B">
            <w:pPr>
              <w:spacing w:after="0" w:line="240" w:lineRule="auto"/>
              <w:rPr>
                <w:rFonts w:ascii="Arial" w:eastAsia="Times New Roman" w:hAnsi="Arial" w:cs="Arial"/>
                <w:sz w:val="20"/>
                <w:szCs w:val="20"/>
                <w:lang w:eastAsia="en-GB"/>
              </w:rPr>
            </w:pPr>
          </w:p>
        </w:tc>
      </w:tr>
      <w:tr w:rsidR="00456975" w:rsidRPr="004E4FBD" w14:paraId="3803EC37" w14:textId="77777777" w:rsidTr="0029435C">
        <w:trPr>
          <w:trHeight w:val="198"/>
        </w:trPr>
        <w:tc>
          <w:tcPr>
            <w:tcW w:w="2757" w:type="dxa"/>
            <w:vMerge/>
            <w:shd w:val="clear" w:color="auto" w:fill="CCECFF"/>
          </w:tcPr>
          <w:p w14:paraId="61716A0C" w14:textId="77777777" w:rsidR="00456975" w:rsidRPr="004E4FBD" w:rsidRDefault="00456975" w:rsidP="008C281A">
            <w:pPr>
              <w:spacing w:after="0" w:line="240" w:lineRule="auto"/>
              <w:rPr>
                <w:rFonts w:ascii="Arial" w:eastAsia="Times New Roman" w:hAnsi="Arial" w:cs="Arial"/>
                <w:b/>
                <w:sz w:val="20"/>
                <w:szCs w:val="20"/>
                <w:lang w:eastAsia="en-GB"/>
              </w:rPr>
            </w:pPr>
          </w:p>
        </w:tc>
        <w:tc>
          <w:tcPr>
            <w:tcW w:w="2171" w:type="dxa"/>
          </w:tcPr>
          <w:p w14:paraId="56FE41F9" w14:textId="77777777" w:rsidR="00456975" w:rsidRDefault="00456975">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Harm to Others</w:t>
            </w:r>
          </w:p>
        </w:tc>
        <w:tc>
          <w:tcPr>
            <w:tcW w:w="709" w:type="dxa"/>
            <w:gridSpan w:val="2"/>
          </w:tcPr>
          <w:p w14:paraId="7335D1B5" w14:textId="77777777" w:rsidR="00456975" w:rsidRPr="004E4FBD" w:rsidRDefault="00456975" w:rsidP="002D406B">
            <w:pPr>
              <w:spacing w:after="0" w:line="240" w:lineRule="auto"/>
              <w:rPr>
                <w:rFonts w:ascii="Arial" w:eastAsia="Times New Roman" w:hAnsi="Arial" w:cs="Arial"/>
                <w:sz w:val="20"/>
                <w:szCs w:val="20"/>
                <w:lang w:eastAsia="en-GB"/>
              </w:rPr>
            </w:pPr>
          </w:p>
        </w:tc>
        <w:tc>
          <w:tcPr>
            <w:tcW w:w="2976" w:type="dxa"/>
            <w:gridSpan w:val="3"/>
          </w:tcPr>
          <w:p w14:paraId="72BB0E4D" w14:textId="77777777" w:rsidR="00456975" w:rsidRDefault="00456975">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Drugs and Alcohol</w:t>
            </w:r>
          </w:p>
        </w:tc>
        <w:tc>
          <w:tcPr>
            <w:tcW w:w="709" w:type="dxa"/>
          </w:tcPr>
          <w:p w14:paraId="0D20A26D" w14:textId="77777777" w:rsidR="00456975" w:rsidRPr="004E4FBD" w:rsidRDefault="00456975" w:rsidP="002D406B">
            <w:pPr>
              <w:spacing w:after="0" w:line="240" w:lineRule="auto"/>
              <w:rPr>
                <w:rFonts w:ascii="Arial" w:eastAsia="Times New Roman" w:hAnsi="Arial" w:cs="Arial"/>
                <w:sz w:val="20"/>
                <w:szCs w:val="20"/>
                <w:lang w:eastAsia="en-GB"/>
              </w:rPr>
            </w:pPr>
          </w:p>
        </w:tc>
      </w:tr>
      <w:tr w:rsidR="00456975" w:rsidRPr="004E4FBD" w14:paraId="117637F3" w14:textId="77777777" w:rsidTr="0029435C">
        <w:trPr>
          <w:trHeight w:val="198"/>
        </w:trPr>
        <w:tc>
          <w:tcPr>
            <w:tcW w:w="2757" w:type="dxa"/>
            <w:vMerge/>
            <w:shd w:val="clear" w:color="auto" w:fill="CCECFF"/>
          </w:tcPr>
          <w:p w14:paraId="0989D1CD" w14:textId="77777777" w:rsidR="00456975" w:rsidRPr="004E4FBD" w:rsidRDefault="00456975" w:rsidP="008C281A">
            <w:pPr>
              <w:spacing w:after="0" w:line="240" w:lineRule="auto"/>
              <w:rPr>
                <w:rFonts w:ascii="Arial" w:eastAsia="Times New Roman" w:hAnsi="Arial" w:cs="Arial"/>
                <w:b/>
                <w:sz w:val="20"/>
                <w:szCs w:val="20"/>
                <w:lang w:eastAsia="en-GB"/>
              </w:rPr>
            </w:pPr>
          </w:p>
        </w:tc>
        <w:tc>
          <w:tcPr>
            <w:tcW w:w="2171" w:type="dxa"/>
          </w:tcPr>
          <w:p w14:paraId="07425475" w14:textId="77777777" w:rsidR="00456975" w:rsidRDefault="00456975">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Social Isolation</w:t>
            </w:r>
          </w:p>
        </w:tc>
        <w:tc>
          <w:tcPr>
            <w:tcW w:w="709" w:type="dxa"/>
            <w:gridSpan w:val="2"/>
          </w:tcPr>
          <w:p w14:paraId="16AEBBB6" w14:textId="77777777" w:rsidR="00456975" w:rsidRPr="004E4FBD" w:rsidRDefault="00456975" w:rsidP="002D406B">
            <w:pPr>
              <w:spacing w:after="0" w:line="240" w:lineRule="auto"/>
              <w:rPr>
                <w:rFonts w:ascii="Arial" w:eastAsia="Times New Roman" w:hAnsi="Arial" w:cs="Arial"/>
                <w:sz w:val="20"/>
                <w:szCs w:val="20"/>
                <w:lang w:eastAsia="en-GB"/>
              </w:rPr>
            </w:pPr>
          </w:p>
        </w:tc>
        <w:tc>
          <w:tcPr>
            <w:tcW w:w="2976" w:type="dxa"/>
            <w:gridSpan w:val="3"/>
          </w:tcPr>
          <w:p w14:paraId="4863F93A" w14:textId="77777777" w:rsidR="00456975" w:rsidRDefault="00456975">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Self-neglect</w:t>
            </w:r>
          </w:p>
        </w:tc>
        <w:tc>
          <w:tcPr>
            <w:tcW w:w="709" w:type="dxa"/>
          </w:tcPr>
          <w:p w14:paraId="3E5D042E" w14:textId="77777777" w:rsidR="00456975" w:rsidRPr="004E4FBD" w:rsidRDefault="00456975" w:rsidP="002D406B">
            <w:pPr>
              <w:spacing w:after="0" w:line="240" w:lineRule="auto"/>
              <w:rPr>
                <w:rFonts w:ascii="Arial" w:eastAsia="Times New Roman" w:hAnsi="Arial" w:cs="Arial"/>
                <w:sz w:val="20"/>
                <w:szCs w:val="20"/>
                <w:lang w:eastAsia="en-GB"/>
              </w:rPr>
            </w:pPr>
          </w:p>
        </w:tc>
      </w:tr>
      <w:tr w:rsidR="00456975" w:rsidRPr="004E4FBD" w14:paraId="29D3E357" w14:textId="77777777" w:rsidTr="0029435C">
        <w:trPr>
          <w:trHeight w:val="198"/>
        </w:trPr>
        <w:tc>
          <w:tcPr>
            <w:tcW w:w="2757" w:type="dxa"/>
            <w:vMerge/>
            <w:shd w:val="clear" w:color="auto" w:fill="CCECFF"/>
          </w:tcPr>
          <w:p w14:paraId="7F4D1394" w14:textId="77777777" w:rsidR="00456975" w:rsidRPr="004E4FBD" w:rsidRDefault="00456975" w:rsidP="008C281A">
            <w:pPr>
              <w:spacing w:after="0" w:line="240" w:lineRule="auto"/>
              <w:rPr>
                <w:rFonts w:ascii="Arial" w:eastAsia="Times New Roman" w:hAnsi="Arial" w:cs="Arial"/>
                <w:b/>
                <w:sz w:val="20"/>
                <w:szCs w:val="20"/>
                <w:lang w:eastAsia="en-GB"/>
              </w:rPr>
            </w:pPr>
          </w:p>
        </w:tc>
        <w:tc>
          <w:tcPr>
            <w:tcW w:w="2171" w:type="dxa"/>
          </w:tcPr>
          <w:p w14:paraId="4AF51EB5" w14:textId="77777777" w:rsidR="00456975" w:rsidRDefault="00456975">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Damage to property</w:t>
            </w:r>
          </w:p>
        </w:tc>
        <w:tc>
          <w:tcPr>
            <w:tcW w:w="709" w:type="dxa"/>
            <w:gridSpan w:val="2"/>
          </w:tcPr>
          <w:p w14:paraId="38A7EF07" w14:textId="77777777" w:rsidR="00456975" w:rsidRPr="004E4FBD" w:rsidRDefault="00456975" w:rsidP="002D406B">
            <w:pPr>
              <w:spacing w:after="0" w:line="240" w:lineRule="auto"/>
              <w:rPr>
                <w:rFonts w:ascii="Arial" w:eastAsia="Times New Roman" w:hAnsi="Arial" w:cs="Arial"/>
                <w:sz w:val="20"/>
                <w:szCs w:val="20"/>
                <w:lang w:eastAsia="en-GB"/>
              </w:rPr>
            </w:pPr>
          </w:p>
        </w:tc>
        <w:tc>
          <w:tcPr>
            <w:tcW w:w="2976" w:type="dxa"/>
            <w:gridSpan w:val="3"/>
          </w:tcPr>
          <w:p w14:paraId="1D89C140" w14:textId="77777777" w:rsidR="00456975" w:rsidRDefault="00456975">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Financial Issues</w:t>
            </w:r>
          </w:p>
        </w:tc>
        <w:tc>
          <w:tcPr>
            <w:tcW w:w="709" w:type="dxa"/>
          </w:tcPr>
          <w:p w14:paraId="48C788B2" w14:textId="77777777" w:rsidR="00456975" w:rsidRPr="004E4FBD" w:rsidRDefault="00456975" w:rsidP="002D406B">
            <w:pPr>
              <w:spacing w:after="0" w:line="240" w:lineRule="auto"/>
              <w:rPr>
                <w:rFonts w:ascii="Arial" w:eastAsia="Times New Roman" w:hAnsi="Arial" w:cs="Arial"/>
                <w:sz w:val="20"/>
                <w:szCs w:val="20"/>
                <w:lang w:eastAsia="en-GB"/>
              </w:rPr>
            </w:pPr>
          </w:p>
        </w:tc>
      </w:tr>
      <w:tr w:rsidR="00456975" w:rsidRPr="004E4FBD" w14:paraId="73889596" w14:textId="77777777" w:rsidTr="0029435C">
        <w:trPr>
          <w:trHeight w:val="198"/>
        </w:trPr>
        <w:tc>
          <w:tcPr>
            <w:tcW w:w="2757" w:type="dxa"/>
            <w:vMerge/>
            <w:tcBorders>
              <w:bottom w:val="single" w:sz="4" w:space="0" w:color="auto"/>
            </w:tcBorders>
            <w:shd w:val="clear" w:color="auto" w:fill="CCECFF"/>
          </w:tcPr>
          <w:p w14:paraId="40C54FCE" w14:textId="77777777" w:rsidR="00456975" w:rsidRPr="004E4FBD" w:rsidRDefault="00456975" w:rsidP="008C281A">
            <w:pPr>
              <w:spacing w:after="0" w:line="240" w:lineRule="auto"/>
              <w:rPr>
                <w:rFonts w:ascii="Arial" w:eastAsia="Times New Roman" w:hAnsi="Arial" w:cs="Arial"/>
                <w:b/>
                <w:sz w:val="20"/>
                <w:szCs w:val="20"/>
                <w:lang w:eastAsia="en-GB"/>
              </w:rPr>
            </w:pPr>
          </w:p>
        </w:tc>
        <w:tc>
          <w:tcPr>
            <w:tcW w:w="2171" w:type="dxa"/>
            <w:tcBorders>
              <w:bottom w:val="single" w:sz="4" w:space="0" w:color="auto"/>
            </w:tcBorders>
          </w:tcPr>
          <w:p w14:paraId="6C936B73" w14:textId="77777777" w:rsidR="00456975" w:rsidRDefault="00456975">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Other</w:t>
            </w:r>
          </w:p>
        </w:tc>
        <w:tc>
          <w:tcPr>
            <w:tcW w:w="709" w:type="dxa"/>
            <w:gridSpan w:val="2"/>
            <w:tcBorders>
              <w:bottom w:val="single" w:sz="4" w:space="0" w:color="auto"/>
            </w:tcBorders>
          </w:tcPr>
          <w:p w14:paraId="6E8DFDE8" w14:textId="77777777" w:rsidR="00456975" w:rsidRPr="004E4FBD" w:rsidRDefault="00456975" w:rsidP="002D406B">
            <w:pPr>
              <w:spacing w:after="0" w:line="240" w:lineRule="auto"/>
              <w:rPr>
                <w:rFonts w:ascii="Arial" w:eastAsia="Times New Roman" w:hAnsi="Arial" w:cs="Arial"/>
                <w:sz w:val="20"/>
                <w:szCs w:val="20"/>
                <w:lang w:eastAsia="en-GB"/>
              </w:rPr>
            </w:pPr>
          </w:p>
        </w:tc>
        <w:tc>
          <w:tcPr>
            <w:tcW w:w="2976" w:type="dxa"/>
            <w:gridSpan w:val="3"/>
            <w:tcBorders>
              <w:bottom w:val="single" w:sz="4" w:space="0" w:color="auto"/>
            </w:tcBorders>
          </w:tcPr>
          <w:p w14:paraId="5852931C" w14:textId="77777777" w:rsidR="00456975" w:rsidRPr="004E4FBD" w:rsidRDefault="00456975" w:rsidP="002D406B">
            <w:pPr>
              <w:spacing w:after="0" w:line="240" w:lineRule="auto"/>
              <w:rPr>
                <w:rFonts w:ascii="Arial" w:eastAsia="Times New Roman" w:hAnsi="Arial" w:cs="Arial"/>
                <w:sz w:val="20"/>
                <w:szCs w:val="20"/>
                <w:lang w:eastAsia="en-GB"/>
              </w:rPr>
            </w:pPr>
          </w:p>
        </w:tc>
        <w:tc>
          <w:tcPr>
            <w:tcW w:w="709" w:type="dxa"/>
            <w:tcBorders>
              <w:bottom w:val="single" w:sz="4" w:space="0" w:color="auto"/>
            </w:tcBorders>
          </w:tcPr>
          <w:p w14:paraId="72E26D50" w14:textId="77777777" w:rsidR="00456975" w:rsidRPr="004E4FBD" w:rsidRDefault="00456975" w:rsidP="002D406B">
            <w:pPr>
              <w:spacing w:after="0" w:line="240" w:lineRule="auto"/>
              <w:rPr>
                <w:rFonts w:ascii="Arial" w:eastAsia="Times New Roman" w:hAnsi="Arial" w:cs="Arial"/>
                <w:sz w:val="20"/>
                <w:szCs w:val="20"/>
                <w:lang w:eastAsia="en-GB"/>
              </w:rPr>
            </w:pPr>
          </w:p>
        </w:tc>
      </w:tr>
      <w:tr w:rsidR="0029435C" w:rsidRPr="004E4FBD" w14:paraId="734AC310" w14:textId="77777777" w:rsidTr="0029435C">
        <w:tc>
          <w:tcPr>
            <w:tcW w:w="9322" w:type="dxa"/>
            <w:gridSpan w:val="8"/>
            <w:tcBorders>
              <w:left w:val="nil"/>
              <w:right w:val="nil"/>
            </w:tcBorders>
            <w:shd w:val="clear" w:color="auto" w:fill="auto"/>
          </w:tcPr>
          <w:p w14:paraId="59DFA1B0" w14:textId="77777777" w:rsidR="0029435C" w:rsidRPr="004E4FBD" w:rsidRDefault="0029435C" w:rsidP="008C281A">
            <w:pPr>
              <w:spacing w:after="0" w:line="240" w:lineRule="auto"/>
              <w:rPr>
                <w:rFonts w:ascii="Arial" w:eastAsia="Times New Roman" w:hAnsi="Arial" w:cs="Arial"/>
                <w:b/>
                <w:sz w:val="20"/>
                <w:szCs w:val="20"/>
                <w:lang w:eastAsia="en-GB"/>
              </w:rPr>
            </w:pPr>
          </w:p>
        </w:tc>
      </w:tr>
      <w:tr w:rsidR="0029435C" w:rsidRPr="004E4FBD" w14:paraId="22248C0A" w14:textId="77777777" w:rsidTr="0029435C">
        <w:tc>
          <w:tcPr>
            <w:tcW w:w="5211" w:type="dxa"/>
            <w:gridSpan w:val="3"/>
            <w:shd w:val="clear" w:color="auto" w:fill="CCECFF"/>
          </w:tcPr>
          <w:p w14:paraId="162A2CC2" w14:textId="77777777" w:rsidR="0029435C" w:rsidRPr="004E4FBD" w:rsidRDefault="0029435C" w:rsidP="008C281A">
            <w:pPr>
              <w:spacing w:after="0" w:line="240" w:lineRule="auto"/>
              <w:rPr>
                <w:rFonts w:ascii="Arial" w:eastAsia="Times New Roman" w:hAnsi="Arial" w:cs="Arial"/>
                <w:sz w:val="20"/>
                <w:szCs w:val="20"/>
                <w:lang w:eastAsia="en-GB"/>
              </w:rPr>
            </w:pPr>
          </w:p>
        </w:tc>
        <w:tc>
          <w:tcPr>
            <w:tcW w:w="709" w:type="dxa"/>
            <w:gridSpan w:val="2"/>
            <w:shd w:val="clear" w:color="auto" w:fill="CCECFF"/>
          </w:tcPr>
          <w:p w14:paraId="6B03D056" w14:textId="77777777" w:rsidR="0029435C" w:rsidRPr="004E4FBD" w:rsidRDefault="0029435C" w:rsidP="00AE3872">
            <w:pPr>
              <w:spacing w:after="0" w:line="240" w:lineRule="auto"/>
              <w:rPr>
                <w:rFonts w:ascii="Arial" w:eastAsia="Times New Roman" w:hAnsi="Arial" w:cs="Arial"/>
                <w:b/>
                <w:sz w:val="20"/>
                <w:szCs w:val="20"/>
                <w:lang w:eastAsia="en-GB"/>
              </w:rPr>
            </w:pPr>
            <w:r w:rsidRPr="004E4FBD">
              <w:rPr>
                <w:rFonts w:ascii="Arial" w:eastAsia="Times New Roman" w:hAnsi="Arial" w:cs="Arial"/>
                <w:b/>
                <w:sz w:val="20"/>
                <w:szCs w:val="20"/>
                <w:lang w:eastAsia="en-GB"/>
              </w:rPr>
              <w:t>Yes</w:t>
            </w:r>
          </w:p>
        </w:tc>
        <w:tc>
          <w:tcPr>
            <w:tcW w:w="567" w:type="dxa"/>
            <w:shd w:val="clear" w:color="auto" w:fill="CCECFF"/>
          </w:tcPr>
          <w:p w14:paraId="0C5C667C" w14:textId="77777777" w:rsidR="0029435C" w:rsidRPr="004E4FBD" w:rsidRDefault="0029435C" w:rsidP="00AE3872">
            <w:pPr>
              <w:spacing w:after="0" w:line="240" w:lineRule="auto"/>
              <w:rPr>
                <w:rFonts w:ascii="Arial" w:eastAsia="Times New Roman" w:hAnsi="Arial" w:cs="Arial"/>
                <w:b/>
                <w:sz w:val="20"/>
                <w:szCs w:val="20"/>
                <w:lang w:eastAsia="en-GB"/>
              </w:rPr>
            </w:pPr>
            <w:r w:rsidRPr="004E4FBD">
              <w:rPr>
                <w:rFonts w:ascii="Arial" w:eastAsia="Times New Roman" w:hAnsi="Arial" w:cs="Arial"/>
                <w:b/>
                <w:sz w:val="20"/>
                <w:szCs w:val="20"/>
                <w:lang w:eastAsia="en-GB"/>
              </w:rPr>
              <w:t>No</w:t>
            </w:r>
          </w:p>
        </w:tc>
        <w:tc>
          <w:tcPr>
            <w:tcW w:w="2835" w:type="dxa"/>
            <w:gridSpan w:val="2"/>
            <w:shd w:val="clear" w:color="auto" w:fill="CCECFF"/>
          </w:tcPr>
          <w:p w14:paraId="4FD4649C" w14:textId="77777777" w:rsidR="0029435C" w:rsidRPr="004E4FBD" w:rsidRDefault="0029435C" w:rsidP="00AE3872">
            <w:pPr>
              <w:spacing w:after="0" w:line="240" w:lineRule="auto"/>
              <w:rPr>
                <w:rFonts w:ascii="Arial" w:eastAsia="Times New Roman" w:hAnsi="Arial" w:cs="Arial"/>
                <w:b/>
                <w:sz w:val="20"/>
                <w:szCs w:val="20"/>
                <w:lang w:eastAsia="en-GB"/>
              </w:rPr>
            </w:pPr>
            <w:r w:rsidRPr="004E4FBD">
              <w:rPr>
                <w:rFonts w:ascii="Arial" w:eastAsia="Times New Roman" w:hAnsi="Arial" w:cs="Arial"/>
                <w:b/>
                <w:sz w:val="20"/>
                <w:szCs w:val="20"/>
                <w:lang w:eastAsia="en-GB"/>
              </w:rPr>
              <w:t xml:space="preserve">Comment </w:t>
            </w:r>
          </w:p>
        </w:tc>
      </w:tr>
      <w:tr w:rsidR="0029435C" w:rsidRPr="004E4FBD" w14:paraId="1CB7785F" w14:textId="77777777" w:rsidTr="0029435C">
        <w:tc>
          <w:tcPr>
            <w:tcW w:w="5211" w:type="dxa"/>
            <w:gridSpan w:val="3"/>
          </w:tcPr>
          <w:p w14:paraId="6F1D2D87" w14:textId="77777777" w:rsidR="0029435C" w:rsidRPr="004E4FBD" w:rsidRDefault="0029435C" w:rsidP="008C281A">
            <w:pPr>
              <w:spacing w:after="0" w:line="240" w:lineRule="auto"/>
              <w:rPr>
                <w:rFonts w:ascii="Arial" w:eastAsia="Times New Roman" w:hAnsi="Arial" w:cs="Arial"/>
                <w:sz w:val="20"/>
                <w:szCs w:val="20"/>
                <w:lang w:eastAsia="en-GB"/>
              </w:rPr>
            </w:pPr>
            <w:r w:rsidRPr="004E4FBD">
              <w:rPr>
                <w:rFonts w:ascii="Arial" w:eastAsia="Times New Roman" w:hAnsi="Arial" w:cs="Arial"/>
                <w:sz w:val="20"/>
                <w:szCs w:val="20"/>
                <w:lang w:eastAsia="en-GB"/>
              </w:rPr>
              <w:t>Has the person being referred agreed to this referral?</w:t>
            </w:r>
          </w:p>
        </w:tc>
        <w:tc>
          <w:tcPr>
            <w:tcW w:w="709" w:type="dxa"/>
            <w:gridSpan w:val="2"/>
          </w:tcPr>
          <w:p w14:paraId="4D688256" w14:textId="77777777" w:rsidR="0029435C" w:rsidRPr="004E4FBD" w:rsidRDefault="0029435C" w:rsidP="008C281A">
            <w:pPr>
              <w:spacing w:after="0" w:line="240" w:lineRule="auto"/>
              <w:ind w:left="360"/>
              <w:rPr>
                <w:rFonts w:ascii="Arial" w:eastAsia="Times New Roman" w:hAnsi="Arial" w:cs="Arial"/>
                <w:sz w:val="20"/>
                <w:szCs w:val="20"/>
                <w:lang w:eastAsia="en-GB"/>
              </w:rPr>
            </w:pPr>
          </w:p>
        </w:tc>
        <w:tc>
          <w:tcPr>
            <w:tcW w:w="567" w:type="dxa"/>
          </w:tcPr>
          <w:p w14:paraId="3D5D0578" w14:textId="77777777" w:rsidR="0029435C" w:rsidRPr="004E4FBD" w:rsidRDefault="0029435C" w:rsidP="008C281A">
            <w:pPr>
              <w:spacing w:after="0" w:line="240" w:lineRule="auto"/>
              <w:rPr>
                <w:rFonts w:ascii="Arial" w:eastAsia="Times New Roman" w:hAnsi="Arial" w:cs="Arial"/>
                <w:sz w:val="20"/>
                <w:szCs w:val="20"/>
                <w:lang w:eastAsia="en-GB"/>
              </w:rPr>
            </w:pPr>
          </w:p>
        </w:tc>
        <w:tc>
          <w:tcPr>
            <w:tcW w:w="2835" w:type="dxa"/>
            <w:gridSpan w:val="2"/>
          </w:tcPr>
          <w:p w14:paraId="34A79979" w14:textId="77777777" w:rsidR="0029435C" w:rsidRPr="004E4FBD" w:rsidRDefault="0029435C" w:rsidP="008C281A">
            <w:pPr>
              <w:spacing w:after="0" w:line="240" w:lineRule="auto"/>
              <w:rPr>
                <w:rFonts w:ascii="Arial" w:eastAsia="Times New Roman" w:hAnsi="Arial" w:cs="Arial"/>
                <w:sz w:val="20"/>
                <w:szCs w:val="20"/>
                <w:lang w:eastAsia="en-GB"/>
              </w:rPr>
            </w:pPr>
          </w:p>
        </w:tc>
      </w:tr>
      <w:tr w:rsidR="0029435C" w:rsidRPr="004E4FBD" w14:paraId="46175E1B" w14:textId="77777777" w:rsidTr="0029435C">
        <w:tc>
          <w:tcPr>
            <w:tcW w:w="5211" w:type="dxa"/>
            <w:gridSpan w:val="3"/>
          </w:tcPr>
          <w:p w14:paraId="45919DF1" w14:textId="77777777" w:rsidR="0029435C" w:rsidRPr="004E4FBD" w:rsidRDefault="0029435C" w:rsidP="008C281A">
            <w:pPr>
              <w:spacing w:after="0" w:line="240" w:lineRule="auto"/>
              <w:rPr>
                <w:rFonts w:ascii="Arial" w:eastAsia="Times New Roman" w:hAnsi="Arial" w:cs="Arial"/>
                <w:sz w:val="20"/>
                <w:szCs w:val="20"/>
                <w:lang w:eastAsia="en-GB"/>
              </w:rPr>
            </w:pPr>
            <w:r w:rsidRPr="004E4FBD">
              <w:rPr>
                <w:rFonts w:ascii="Arial" w:eastAsia="Times New Roman" w:hAnsi="Arial" w:cs="Arial"/>
                <w:sz w:val="20"/>
                <w:szCs w:val="20"/>
                <w:lang w:eastAsia="en-GB"/>
              </w:rPr>
              <w:t>Does the person require immediate support?</w:t>
            </w:r>
          </w:p>
        </w:tc>
        <w:tc>
          <w:tcPr>
            <w:tcW w:w="709" w:type="dxa"/>
            <w:gridSpan w:val="2"/>
          </w:tcPr>
          <w:p w14:paraId="7E6500B0" w14:textId="77777777" w:rsidR="0029435C" w:rsidRPr="004E4FBD" w:rsidRDefault="0029435C" w:rsidP="008C281A">
            <w:pPr>
              <w:spacing w:after="0" w:line="240" w:lineRule="auto"/>
              <w:ind w:left="360"/>
              <w:rPr>
                <w:rFonts w:ascii="Arial" w:eastAsia="Times New Roman" w:hAnsi="Arial" w:cs="Arial"/>
                <w:sz w:val="20"/>
                <w:szCs w:val="20"/>
                <w:lang w:eastAsia="en-GB"/>
              </w:rPr>
            </w:pPr>
          </w:p>
        </w:tc>
        <w:tc>
          <w:tcPr>
            <w:tcW w:w="567" w:type="dxa"/>
          </w:tcPr>
          <w:p w14:paraId="03D84D7D" w14:textId="77777777" w:rsidR="0029435C" w:rsidRPr="004E4FBD" w:rsidRDefault="0029435C" w:rsidP="008C281A">
            <w:pPr>
              <w:spacing w:after="0" w:line="240" w:lineRule="auto"/>
              <w:rPr>
                <w:rFonts w:ascii="Arial" w:eastAsia="Times New Roman" w:hAnsi="Arial" w:cs="Arial"/>
                <w:sz w:val="20"/>
                <w:szCs w:val="20"/>
                <w:lang w:eastAsia="en-GB"/>
              </w:rPr>
            </w:pPr>
          </w:p>
        </w:tc>
        <w:tc>
          <w:tcPr>
            <w:tcW w:w="2835" w:type="dxa"/>
            <w:gridSpan w:val="2"/>
          </w:tcPr>
          <w:p w14:paraId="1C21571B" w14:textId="77777777" w:rsidR="0029435C" w:rsidRPr="004E4FBD" w:rsidRDefault="0029435C" w:rsidP="008C281A">
            <w:pPr>
              <w:spacing w:after="0" w:line="240" w:lineRule="auto"/>
              <w:rPr>
                <w:rFonts w:ascii="Arial" w:eastAsia="Times New Roman" w:hAnsi="Arial" w:cs="Arial"/>
                <w:sz w:val="20"/>
                <w:szCs w:val="20"/>
                <w:lang w:eastAsia="en-GB"/>
              </w:rPr>
            </w:pPr>
          </w:p>
        </w:tc>
      </w:tr>
      <w:tr w:rsidR="0029435C" w:rsidRPr="004E4FBD" w14:paraId="3A457AF7" w14:textId="77777777" w:rsidTr="0029435C">
        <w:tc>
          <w:tcPr>
            <w:tcW w:w="5211" w:type="dxa"/>
            <w:gridSpan w:val="3"/>
          </w:tcPr>
          <w:p w14:paraId="09820D99" w14:textId="77777777" w:rsidR="0029435C" w:rsidRPr="004E4FBD" w:rsidRDefault="0029435C" w:rsidP="008C281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service is for 3 weeks only and then sign-posting. Please confirm this has been advised to client</w:t>
            </w:r>
          </w:p>
        </w:tc>
        <w:tc>
          <w:tcPr>
            <w:tcW w:w="709" w:type="dxa"/>
            <w:gridSpan w:val="2"/>
          </w:tcPr>
          <w:p w14:paraId="5D506D9D" w14:textId="77777777" w:rsidR="0029435C" w:rsidRPr="004E4FBD" w:rsidRDefault="0029435C" w:rsidP="00D45BA8">
            <w:pPr>
              <w:spacing w:after="0" w:line="240" w:lineRule="auto"/>
              <w:rPr>
                <w:rFonts w:ascii="Arial" w:eastAsia="Times New Roman" w:hAnsi="Arial" w:cs="Arial"/>
                <w:sz w:val="20"/>
                <w:szCs w:val="20"/>
                <w:lang w:eastAsia="en-GB"/>
              </w:rPr>
            </w:pPr>
          </w:p>
        </w:tc>
        <w:tc>
          <w:tcPr>
            <w:tcW w:w="567" w:type="dxa"/>
          </w:tcPr>
          <w:p w14:paraId="718A015D" w14:textId="77777777" w:rsidR="0029435C" w:rsidRPr="004E4FBD" w:rsidRDefault="0029435C" w:rsidP="008C281A">
            <w:pPr>
              <w:spacing w:after="0" w:line="240" w:lineRule="auto"/>
              <w:rPr>
                <w:rFonts w:ascii="Arial" w:eastAsia="Times New Roman" w:hAnsi="Arial" w:cs="Arial"/>
                <w:sz w:val="20"/>
                <w:szCs w:val="20"/>
                <w:lang w:eastAsia="en-GB"/>
              </w:rPr>
            </w:pPr>
          </w:p>
        </w:tc>
        <w:tc>
          <w:tcPr>
            <w:tcW w:w="2835" w:type="dxa"/>
            <w:gridSpan w:val="2"/>
          </w:tcPr>
          <w:p w14:paraId="56634B1D" w14:textId="77777777" w:rsidR="0029435C" w:rsidRPr="00E20664" w:rsidRDefault="0029435C" w:rsidP="00E20664">
            <w:pPr>
              <w:spacing w:after="0" w:line="240" w:lineRule="auto"/>
              <w:ind w:left="360"/>
              <w:rPr>
                <w:rFonts w:ascii="Arial" w:eastAsia="Times New Roman" w:hAnsi="Arial" w:cs="Arial"/>
                <w:sz w:val="20"/>
                <w:szCs w:val="20"/>
                <w:lang w:eastAsia="en-GB"/>
              </w:rPr>
            </w:pPr>
          </w:p>
        </w:tc>
      </w:tr>
    </w:tbl>
    <w:p w14:paraId="168B30FF" w14:textId="77777777" w:rsidR="001C38B3" w:rsidRPr="004E4FBD" w:rsidRDefault="001C38B3" w:rsidP="00CB68BA">
      <w:pPr>
        <w:spacing w:after="0" w:line="240" w:lineRule="auto"/>
        <w:rPr>
          <w:rFonts w:ascii="Arial" w:eastAsia="Times New Roman" w:hAnsi="Arial" w:cs="Arial"/>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714"/>
      </w:tblGrid>
      <w:tr w:rsidR="00CB68BA" w:rsidRPr="004E4FBD" w14:paraId="52638C6E" w14:textId="77777777" w:rsidTr="00456975">
        <w:tc>
          <w:tcPr>
            <w:tcW w:w="9322" w:type="dxa"/>
            <w:gridSpan w:val="2"/>
            <w:shd w:val="clear" w:color="auto" w:fill="CCECFF"/>
          </w:tcPr>
          <w:p w14:paraId="74E36340" w14:textId="77777777" w:rsidR="00CB68BA" w:rsidRPr="004E4FBD" w:rsidRDefault="00CB68BA" w:rsidP="008C281A">
            <w:pPr>
              <w:spacing w:after="0" w:line="240" w:lineRule="auto"/>
              <w:rPr>
                <w:rFonts w:ascii="Arial" w:eastAsia="Times New Roman" w:hAnsi="Arial" w:cs="Arial"/>
                <w:b/>
                <w:sz w:val="20"/>
                <w:szCs w:val="20"/>
                <w:lang w:eastAsia="en-GB"/>
              </w:rPr>
            </w:pPr>
            <w:r w:rsidRPr="004E4FBD">
              <w:rPr>
                <w:rFonts w:ascii="Arial" w:eastAsia="Times New Roman" w:hAnsi="Arial" w:cs="Arial"/>
                <w:b/>
                <w:sz w:val="20"/>
                <w:szCs w:val="20"/>
                <w:lang w:eastAsia="en-GB"/>
              </w:rPr>
              <w:t>REFERRER’s INFORMATION</w:t>
            </w:r>
          </w:p>
        </w:tc>
      </w:tr>
      <w:tr w:rsidR="00CB68BA" w:rsidRPr="004E4FBD" w14:paraId="7149DEE7" w14:textId="77777777" w:rsidTr="00456975">
        <w:tc>
          <w:tcPr>
            <w:tcW w:w="9322" w:type="dxa"/>
            <w:gridSpan w:val="2"/>
          </w:tcPr>
          <w:p w14:paraId="500F2D4E" w14:textId="77777777" w:rsidR="00CB68BA" w:rsidRPr="004E4FBD" w:rsidRDefault="00CB68BA" w:rsidP="00E20664">
            <w:pPr>
              <w:spacing w:after="0" w:line="240" w:lineRule="auto"/>
              <w:rPr>
                <w:rFonts w:ascii="Arial" w:eastAsia="Times New Roman" w:hAnsi="Arial" w:cs="Arial"/>
                <w:sz w:val="20"/>
                <w:szCs w:val="20"/>
                <w:lang w:eastAsia="en-GB"/>
              </w:rPr>
            </w:pPr>
            <w:r w:rsidRPr="00E20664">
              <w:rPr>
                <w:rFonts w:ascii="Arial" w:eastAsia="Times New Roman" w:hAnsi="Arial" w:cs="Arial"/>
                <w:b/>
                <w:sz w:val="20"/>
                <w:szCs w:val="20"/>
                <w:lang w:eastAsia="en-GB"/>
              </w:rPr>
              <w:t>Name:</w:t>
            </w:r>
            <w:r w:rsidRPr="004E4FBD">
              <w:rPr>
                <w:rFonts w:ascii="Arial" w:eastAsia="Times New Roman" w:hAnsi="Arial" w:cs="Arial"/>
                <w:sz w:val="20"/>
                <w:szCs w:val="20"/>
                <w:lang w:eastAsia="en-GB"/>
              </w:rPr>
              <w:t xml:space="preserve"> </w:t>
            </w:r>
          </w:p>
        </w:tc>
      </w:tr>
      <w:tr w:rsidR="00CB68BA" w:rsidRPr="004E4FBD" w14:paraId="27759084" w14:textId="77777777" w:rsidTr="00456975">
        <w:trPr>
          <w:trHeight w:val="280"/>
        </w:trPr>
        <w:tc>
          <w:tcPr>
            <w:tcW w:w="9322" w:type="dxa"/>
            <w:gridSpan w:val="2"/>
          </w:tcPr>
          <w:p w14:paraId="39F92E64" w14:textId="77777777" w:rsidR="00CB68BA" w:rsidRPr="004E4FBD" w:rsidRDefault="00CB68BA" w:rsidP="00E20664">
            <w:pPr>
              <w:spacing w:after="0" w:line="240" w:lineRule="auto"/>
              <w:rPr>
                <w:rFonts w:ascii="Arial" w:eastAsia="Times New Roman" w:hAnsi="Arial" w:cs="Arial"/>
                <w:sz w:val="20"/>
                <w:szCs w:val="20"/>
                <w:lang w:eastAsia="en-GB"/>
              </w:rPr>
            </w:pPr>
            <w:r w:rsidRPr="00E20664">
              <w:rPr>
                <w:rFonts w:ascii="Arial" w:eastAsia="Times New Roman" w:hAnsi="Arial" w:cs="Arial"/>
                <w:b/>
                <w:sz w:val="20"/>
                <w:szCs w:val="20"/>
                <w:lang w:eastAsia="en-GB"/>
              </w:rPr>
              <w:t>Role:</w:t>
            </w:r>
            <w:r w:rsidRPr="004E4FBD">
              <w:rPr>
                <w:rFonts w:ascii="Arial" w:eastAsia="Times New Roman" w:hAnsi="Arial" w:cs="Arial"/>
                <w:sz w:val="20"/>
                <w:szCs w:val="20"/>
                <w:lang w:eastAsia="en-GB"/>
              </w:rPr>
              <w:t xml:space="preserve">       </w:t>
            </w:r>
          </w:p>
        </w:tc>
      </w:tr>
      <w:tr w:rsidR="00CB68BA" w:rsidRPr="004E4FBD" w14:paraId="3BB5BC33" w14:textId="77777777" w:rsidTr="00456975">
        <w:tc>
          <w:tcPr>
            <w:tcW w:w="4608" w:type="dxa"/>
          </w:tcPr>
          <w:p w14:paraId="6435D7CA" w14:textId="77777777" w:rsidR="00CB68BA" w:rsidRPr="004E4FBD" w:rsidRDefault="00CB68BA" w:rsidP="00E20664">
            <w:pPr>
              <w:spacing w:after="0" w:line="240" w:lineRule="auto"/>
              <w:rPr>
                <w:rFonts w:ascii="Arial" w:eastAsia="Times New Roman" w:hAnsi="Arial" w:cs="Arial"/>
                <w:sz w:val="20"/>
                <w:szCs w:val="20"/>
                <w:lang w:eastAsia="en-GB"/>
              </w:rPr>
            </w:pPr>
            <w:r w:rsidRPr="00E20664">
              <w:rPr>
                <w:rFonts w:ascii="Arial" w:eastAsia="Times New Roman" w:hAnsi="Arial" w:cs="Arial"/>
                <w:b/>
                <w:sz w:val="20"/>
                <w:szCs w:val="20"/>
                <w:lang w:eastAsia="en-GB"/>
              </w:rPr>
              <w:t>Team:</w:t>
            </w:r>
            <w:r w:rsidR="00E20664">
              <w:rPr>
                <w:rFonts w:ascii="Arial" w:eastAsia="Times New Roman" w:hAnsi="Arial" w:cs="Arial"/>
                <w:b/>
                <w:sz w:val="20"/>
                <w:szCs w:val="20"/>
                <w:lang w:eastAsia="en-GB"/>
              </w:rPr>
              <w:t xml:space="preserve"> </w:t>
            </w:r>
            <w:r w:rsidR="00573381">
              <w:rPr>
                <w:rFonts w:ascii="Arial" w:eastAsia="Times New Roman" w:hAnsi="Arial" w:cs="Arial"/>
                <w:sz w:val="20"/>
                <w:szCs w:val="20"/>
                <w:lang w:eastAsia="en-GB"/>
              </w:rPr>
              <w:t xml:space="preserve"> </w:t>
            </w:r>
          </w:p>
        </w:tc>
        <w:tc>
          <w:tcPr>
            <w:tcW w:w="4714" w:type="dxa"/>
          </w:tcPr>
          <w:p w14:paraId="00A4574C" w14:textId="77777777" w:rsidR="00CB68BA" w:rsidRPr="004E4FBD" w:rsidRDefault="00CB68BA" w:rsidP="008C281A">
            <w:pPr>
              <w:spacing w:after="0" w:line="240" w:lineRule="auto"/>
              <w:rPr>
                <w:rFonts w:ascii="Arial" w:eastAsia="Times New Roman" w:hAnsi="Arial" w:cs="Arial"/>
                <w:sz w:val="20"/>
                <w:szCs w:val="20"/>
                <w:lang w:eastAsia="en-GB"/>
              </w:rPr>
            </w:pPr>
          </w:p>
        </w:tc>
        <w:bookmarkStart w:id="0" w:name="_GoBack"/>
        <w:bookmarkEnd w:id="0"/>
      </w:tr>
      <w:tr w:rsidR="00CB68BA" w:rsidRPr="004E4FBD" w14:paraId="02F2FD9F" w14:textId="77777777" w:rsidTr="00456975">
        <w:tc>
          <w:tcPr>
            <w:tcW w:w="4608" w:type="dxa"/>
          </w:tcPr>
          <w:p w14:paraId="4601D635" w14:textId="77777777" w:rsidR="00CB68BA" w:rsidRPr="004E4FBD" w:rsidRDefault="00CB68BA" w:rsidP="00E20664">
            <w:pPr>
              <w:spacing w:after="0" w:line="240" w:lineRule="auto"/>
              <w:rPr>
                <w:rFonts w:ascii="Arial" w:eastAsia="Times New Roman" w:hAnsi="Arial" w:cs="Arial"/>
                <w:sz w:val="20"/>
                <w:szCs w:val="20"/>
                <w:lang w:eastAsia="en-GB"/>
              </w:rPr>
            </w:pPr>
            <w:r w:rsidRPr="00E20664">
              <w:rPr>
                <w:rFonts w:ascii="Arial" w:eastAsia="Times New Roman" w:hAnsi="Arial" w:cs="Arial"/>
                <w:b/>
                <w:sz w:val="20"/>
                <w:szCs w:val="20"/>
                <w:lang w:eastAsia="en-GB"/>
              </w:rPr>
              <w:t>Tel:</w:t>
            </w:r>
            <w:r w:rsidRPr="004E4FBD">
              <w:rPr>
                <w:rFonts w:ascii="Arial" w:eastAsia="Times New Roman" w:hAnsi="Arial" w:cs="Arial"/>
                <w:sz w:val="20"/>
                <w:szCs w:val="20"/>
                <w:lang w:eastAsia="en-GB"/>
              </w:rPr>
              <w:t xml:space="preserve"> </w:t>
            </w:r>
          </w:p>
        </w:tc>
        <w:tc>
          <w:tcPr>
            <w:tcW w:w="4714" w:type="dxa"/>
          </w:tcPr>
          <w:p w14:paraId="4F8380DA" w14:textId="77777777" w:rsidR="00CB68BA" w:rsidRPr="004E4FBD" w:rsidRDefault="00CB68BA" w:rsidP="00E20664">
            <w:pPr>
              <w:spacing w:after="0" w:line="240" w:lineRule="auto"/>
              <w:rPr>
                <w:rFonts w:ascii="Arial" w:eastAsia="Times New Roman" w:hAnsi="Arial" w:cs="Arial"/>
                <w:sz w:val="20"/>
                <w:szCs w:val="20"/>
                <w:lang w:eastAsia="en-GB"/>
              </w:rPr>
            </w:pPr>
            <w:r w:rsidRPr="00E20664">
              <w:rPr>
                <w:rFonts w:ascii="Arial" w:eastAsia="Times New Roman" w:hAnsi="Arial" w:cs="Arial"/>
                <w:b/>
                <w:sz w:val="20"/>
                <w:szCs w:val="20"/>
                <w:lang w:eastAsia="en-GB"/>
              </w:rPr>
              <w:t>E-mail:</w:t>
            </w:r>
            <w:r w:rsidRPr="004E4FBD">
              <w:rPr>
                <w:rFonts w:ascii="Arial" w:eastAsia="Times New Roman" w:hAnsi="Arial" w:cs="Arial"/>
                <w:sz w:val="20"/>
                <w:szCs w:val="20"/>
                <w:lang w:eastAsia="en-GB"/>
              </w:rPr>
              <w:t xml:space="preserve"> </w:t>
            </w:r>
          </w:p>
        </w:tc>
      </w:tr>
    </w:tbl>
    <w:p w14:paraId="3EF868BF" w14:textId="77777777" w:rsidR="00B02618" w:rsidRDefault="00B02618" w:rsidP="00922423">
      <w:pPr>
        <w:pBdr>
          <w:bottom w:val="single" w:sz="12" w:space="1" w:color="auto"/>
        </w:pBdr>
        <w:spacing w:after="0" w:line="240" w:lineRule="auto"/>
        <w:jc w:val="center"/>
        <w:rPr>
          <w:rFonts w:ascii="Arial" w:eastAsia="Times New Roman" w:hAnsi="Arial" w:cs="Arial"/>
          <w:b/>
          <w:color w:val="3366FF"/>
          <w:sz w:val="28"/>
          <w:szCs w:val="28"/>
          <w:lang w:eastAsia="en-GB"/>
        </w:rPr>
      </w:pPr>
    </w:p>
    <w:p w14:paraId="5AD732C4" w14:textId="77777777" w:rsidR="00B02618" w:rsidRDefault="00B02618" w:rsidP="00922423">
      <w:pPr>
        <w:pBdr>
          <w:bottom w:val="single" w:sz="12" w:space="1" w:color="auto"/>
        </w:pBdr>
        <w:spacing w:after="0" w:line="240" w:lineRule="auto"/>
        <w:jc w:val="center"/>
        <w:rPr>
          <w:rFonts w:ascii="Arial" w:eastAsia="Times New Roman" w:hAnsi="Arial" w:cs="Arial"/>
          <w:b/>
          <w:color w:val="3366FF"/>
          <w:sz w:val="28"/>
          <w:szCs w:val="28"/>
          <w:lang w:eastAsia="en-GB"/>
        </w:rPr>
      </w:pPr>
    </w:p>
    <w:p w14:paraId="0CC36FB5" w14:textId="77777777" w:rsidR="00BC4313" w:rsidRPr="00922423" w:rsidRDefault="00922423" w:rsidP="00922423">
      <w:pPr>
        <w:pBdr>
          <w:bottom w:val="single" w:sz="12" w:space="1" w:color="auto"/>
        </w:pBdr>
        <w:spacing w:after="0" w:line="240" w:lineRule="auto"/>
        <w:jc w:val="center"/>
        <w:rPr>
          <w:rFonts w:ascii="Arial" w:eastAsia="Times New Roman" w:hAnsi="Arial" w:cs="Arial"/>
          <w:b/>
          <w:color w:val="3366FF"/>
          <w:sz w:val="28"/>
          <w:szCs w:val="28"/>
          <w:lang w:eastAsia="en-GB"/>
        </w:rPr>
      </w:pPr>
      <w:r w:rsidRPr="00922423">
        <w:rPr>
          <w:rFonts w:ascii="Arial" w:eastAsia="Times New Roman" w:hAnsi="Arial" w:cs="Arial"/>
          <w:b/>
          <w:color w:val="3366FF"/>
          <w:sz w:val="28"/>
          <w:szCs w:val="28"/>
          <w:lang w:eastAsia="en-GB"/>
        </w:rPr>
        <w:t>RISK ASSESSMENT</w:t>
      </w:r>
    </w:p>
    <w:p w14:paraId="40A138D0" w14:textId="77777777" w:rsidR="00922423" w:rsidRDefault="00922423" w:rsidP="00CB68BA">
      <w:pPr>
        <w:spacing w:after="0" w:line="240" w:lineRule="auto"/>
        <w:rPr>
          <w:rFonts w:ascii="Arial" w:eastAsia="Times New Roman" w:hAnsi="Arial" w:cs="Arial"/>
          <w:b/>
          <w:color w:val="3366FF"/>
          <w:sz w:val="20"/>
          <w:szCs w:val="20"/>
          <w:lang w:eastAsia="en-GB"/>
        </w:rPr>
      </w:pPr>
    </w:p>
    <w:p w14:paraId="040D5709" w14:textId="77777777" w:rsidR="00922423" w:rsidRDefault="00922423" w:rsidP="00922423">
      <w:pPr>
        <w:shd w:val="clear" w:color="auto" w:fill="FFFFFF"/>
        <w:spacing w:after="0" w:line="240" w:lineRule="auto"/>
        <w:jc w:val="center"/>
        <w:rPr>
          <w:rFonts w:ascii="Arial" w:eastAsia="Times New Roman" w:hAnsi="Arial" w:cs="Arial"/>
          <w:b/>
          <w:lang w:eastAsia="en-GB"/>
        </w:rPr>
      </w:pPr>
      <w:r w:rsidRPr="008700DD">
        <w:rPr>
          <w:rFonts w:ascii="Arial" w:eastAsia="Times New Roman" w:hAnsi="Arial" w:cs="Arial"/>
          <w:b/>
          <w:color w:val="FF0000"/>
          <w:lang w:eastAsia="en-GB"/>
        </w:rPr>
        <w:t>Red</w:t>
      </w:r>
      <w:r w:rsidRPr="00D07BD9">
        <w:rPr>
          <w:rFonts w:ascii="Arial" w:eastAsia="Times New Roman" w:hAnsi="Arial" w:cs="Arial"/>
          <w:b/>
          <w:lang w:eastAsia="en-GB"/>
        </w:rPr>
        <w:t xml:space="preserve">, </w:t>
      </w:r>
      <w:r w:rsidRPr="008700DD">
        <w:rPr>
          <w:rFonts w:ascii="Arial" w:eastAsia="Times New Roman" w:hAnsi="Arial" w:cs="Arial"/>
          <w:b/>
          <w:color w:val="ED7D31" w:themeColor="accent2"/>
          <w:lang w:eastAsia="en-GB"/>
        </w:rPr>
        <w:t>Amber</w:t>
      </w:r>
      <w:r w:rsidRPr="00D07BD9">
        <w:rPr>
          <w:rFonts w:ascii="Arial" w:eastAsia="Times New Roman" w:hAnsi="Arial" w:cs="Arial"/>
          <w:b/>
          <w:lang w:eastAsia="en-GB"/>
        </w:rPr>
        <w:t xml:space="preserve"> and </w:t>
      </w:r>
      <w:r w:rsidRPr="008700DD">
        <w:rPr>
          <w:rFonts w:ascii="Arial" w:eastAsia="Times New Roman" w:hAnsi="Arial" w:cs="Arial"/>
          <w:b/>
          <w:color w:val="00B050"/>
          <w:lang w:eastAsia="en-GB"/>
        </w:rPr>
        <w:t>Green</w:t>
      </w:r>
      <w:r w:rsidRPr="00D07BD9">
        <w:rPr>
          <w:rFonts w:ascii="Arial" w:eastAsia="Times New Roman" w:hAnsi="Arial" w:cs="Arial"/>
          <w:b/>
          <w:lang w:eastAsia="en-GB"/>
        </w:rPr>
        <w:t xml:space="preserve"> narrative of customers who could use the crisis café.</w:t>
      </w:r>
    </w:p>
    <w:p w14:paraId="0ED0B516" w14:textId="77777777" w:rsidR="00922423" w:rsidRDefault="00922423" w:rsidP="00922423">
      <w:pPr>
        <w:shd w:val="clear" w:color="auto" w:fill="FFFFFF"/>
        <w:spacing w:after="0" w:line="240" w:lineRule="auto"/>
        <w:jc w:val="center"/>
        <w:rPr>
          <w:rFonts w:ascii="Arial" w:eastAsia="Times New Roman" w:hAnsi="Arial" w:cs="Arial"/>
          <w:b/>
          <w:lang w:eastAsia="en-GB"/>
        </w:rPr>
      </w:pPr>
    </w:p>
    <w:p w14:paraId="77BFC509" w14:textId="77777777" w:rsidR="00922423" w:rsidRPr="00922423" w:rsidRDefault="00922423" w:rsidP="00922423">
      <w:pPr>
        <w:shd w:val="clear" w:color="auto" w:fill="FFFFFF"/>
        <w:spacing w:after="0" w:line="240" w:lineRule="auto"/>
        <w:jc w:val="center"/>
        <w:rPr>
          <w:rFonts w:ascii="Arial" w:eastAsia="Times New Roman" w:hAnsi="Arial" w:cs="Arial"/>
          <w:b/>
          <w:sz w:val="28"/>
          <w:szCs w:val="28"/>
          <w:lang w:eastAsia="en-GB"/>
        </w:rPr>
      </w:pPr>
      <w:r w:rsidRPr="00922423">
        <w:rPr>
          <w:rFonts w:ascii="Arial" w:eastAsia="Times New Roman" w:hAnsi="Arial" w:cs="Arial"/>
          <w:b/>
          <w:sz w:val="28"/>
          <w:szCs w:val="28"/>
          <w:lang w:eastAsia="en-GB"/>
        </w:rPr>
        <w:t>RED RISK IS NOT SUITABLE FOR REFERRAL TO THE HARBOUR CAFE</w:t>
      </w:r>
    </w:p>
    <w:p w14:paraId="12F6E561" w14:textId="77777777" w:rsidR="00922423" w:rsidRPr="00D07BD9" w:rsidRDefault="00922423" w:rsidP="00CB68BA">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1643"/>
        <w:gridCol w:w="7373"/>
      </w:tblGrid>
      <w:tr w:rsidR="00922423" w14:paraId="17EA7412" w14:textId="77777777" w:rsidTr="00922423">
        <w:tc>
          <w:tcPr>
            <w:tcW w:w="1668" w:type="dxa"/>
          </w:tcPr>
          <w:p w14:paraId="24CA7E80" w14:textId="77777777" w:rsidR="00922423" w:rsidRDefault="00922423" w:rsidP="00CB68BA">
            <w:pPr>
              <w:spacing w:after="0" w:line="240" w:lineRule="auto"/>
              <w:rPr>
                <w:rFonts w:ascii="Arial" w:eastAsia="Times New Roman" w:hAnsi="Arial" w:cs="Arial"/>
                <w:b/>
                <w:lang w:eastAsia="en-GB"/>
              </w:rPr>
            </w:pPr>
            <w:r>
              <w:rPr>
                <w:rFonts w:ascii="Arial" w:eastAsia="Times New Roman" w:hAnsi="Arial" w:cs="Arial"/>
                <w:b/>
                <w:lang w:eastAsia="en-GB"/>
              </w:rPr>
              <w:t>Red</w:t>
            </w:r>
          </w:p>
        </w:tc>
        <w:tc>
          <w:tcPr>
            <w:tcW w:w="7574" w:type="dxa"/>
          </w:tcPr>
          <w:p w14:paraId="0763BA30" w14:textId="77777777" w:rsidR="00922423" w:rsidRDefault="00922423" w:rsidP="00CB68BA">
            <w:pPr>
              <w:spacing w:after="0" w:line="240" w:lineRule="auto"/>
              <w:rPr>
                <w:rFonts w:ascii="Arial" w:eastAsia="Times New Roman" w:hAnsi="Arial" w:cs="Arial"/>
                <w:b/>
                <w:lang w:eastAsia="en-GB"/>
              </w:rPr>
            </w:pPr>
            <w:r w:rsidRPr="00D45BA8">
              <w:rPr>
                <w:rFonts w:ascii="Arial" w:eastAsia="Times New Roman" w:hAnsi="Arial" w:cs="Arial"/>
                <w:b/>
                <w:color w:val="FF0000"/>
                <w:lang w:eastAsia="en-GB"/>
              </w:rPr>
              <w:t>Person is in crisis that might need an inpatient admission, refusing to engage with their care coordinator and mental health services, subject to a mental health Act assessment, non-compliant of prescribed mental health medication, possibly taking alcohol and illicit substances, potentially having social issues with family, carers, neighbours and at work. Potential high risk to self, others and property.</w:t>
            </w:r>
          </w:p>
        </w:tc>
      </w:tr>
      <w:tr w:rsidR="00922423" w14:paraId="78327676" w14:textId="77777777" w:rsidTr="00922423">
        <w:tc>
          <w:tcPr>
            <w:tcW w:w="1668" w:type="dxa"/>
          </w:tcPr>
          <w:p w14:paraId="18738599" w14:textId="77777777" w:rsidR="00922423" w:rsidRDefault="00922423" w:rsidP="00CB68BA">
            <w:pPr>
              <w:spacing w:after="0" w:line="240" w:lineRule="auto"/>
              <w:rPr>
                <w:rFonts w:ascii="Arial" w:eastAsia="Times New Roman" w:hAnsi="Arial" w:cs="Arial"/>
                <w:b/>
                <w:lang w:eastAsia="en-GB"/>
              </w:rPr>
            </w:pPr>
            <w:r>
              <w:rPr>
                <w:rFonts w:ascii="Arial" w:eastAsia="Times New Roman" w:hAnsi="Arial" w:cs="Arial"/>
                <w:b/>
                <w:lang w:eastAsia="en-GB"/>
              </w:rPr>
              <w:t>Amber</w:t>
            </w:r>
          </w:p>
        </w:tc>
        <w:tc>
          <w:tcPr>
            <w:tcW w:w="7574" w:type="dxa"/>
          </w:tcPr>
          <w:p w14:paraId="22D8F4C2" w14:textId="77777777" w:rsidR="00922423" w:rsidRDefault="00922423" w:rsidP="00CB68BA">
            <w:pPr>
              <w:spacing w:after="0" w:line="240" w:lineRule="auto"/>
              <w:rPr>
                <w:rFonts w:ascii="Arial" w:eastAsia="Times New Roman" w:hAnsi="Arial" w:cs="Arial"/>
                <w:b/>
                <w:lang w:eastAsia="en-GB"/>
              </w:rPr>
            </w:pPr>
            <w:r w:rsidRPr="00D45BA8">
              <w:rPr>
                <w:rFonts w:ascii="Arial" w:eastAsia="Times New Roman" w:hAnsi="Arial" w:cs="Arial"/>
                <w:b/>
                <w:color w:val="ED7D31" w:themeColor="accent2"/>
                <w:lang w:eastAsia="en-GB"/>
              </w:rPr>
              <w:t>Person is potentially deteriorating and relapsing in mental state, possibly due to non-compliance with prescribed mental health medication</w:t>
            </w:r>
            <w:r>
              <w:rPr>
                <w:rFonts w:ascii="Arial" w:eastAsia="Times New Roman" w:hAnsi="Arial" w:cs="Arial"/>
                <w:b/>
                <w:color w:val="ED7D31" w:themeColor="accent2"/>
                <w:lang w:eastAsia="en-GB"/>
              </w:rPr>
              <w:t>, not currently taking or dependent on alcohol and or illicit substances</w:t>
            </w:r>
            <w:r w:rsidRPr="00D45BA8">
              <w:rPr>
                <w:rFonts w:ascii="Arial" w:eastAsia="Times New Roman" w:hAnsi="Arial" w:cs="Arial"/>
                <w:b/>
                <w:color w:val="ED7D31" w:themeColor="accent2"/>
                <w:lang w:eastAsia="en-GB"/>
              </w:rPr>
              <w:t>, sporadic engagement with care coordinator and mental health services. Maybe experiencing escalating social issues with family, carers, neighbours and at work Moderate risk to self, others and property.</w:t>
            </w:r>
          </w:p>
        </w:tc>
      </w:tr>
      <w:tr w:rsidR="00922423" w14:paraId="63D0E369" w14:textId="77777777" w:rsidTr="00922423">
        <w:tc>
          <w:tcPr>
            <w:tcW w:w="1668" w:type="dxa"/>
          </w:tcPr>
          <w:p w14:paraId="42F791B7" w14:textId="77777777" w:rsidR="00922423" w:rsidRDefault="00922423" w:rsidP="00CB68BA">
            <w:pPr>
              <w:spacing w:after="0" w:line="240" w:lineRule="auto"/>
              <w:rPr>
                <w:rFonts w:ascii="Arial" w:eastAsia="Times New Roman" w:hAnsi="Arial" w:cs="Arial"/>
                <w:b/>
                <w:lang w:eastAsia="en-GB"/>
              </w:rPr>
            </w:pPr>
            <w:r>
              <w:rPr>
                <w:rFonts w:ascii="Arial" w:eastAsia="Times New Roman" w:hAnsi="Arial" w:cs="Arial"/>
                <w:b/>
                <w:lang w:eastAsia="en-GB"/>
              </w:rPr>
              <w:t>Green</w:t>
            </w:r>
          </w:p>
        </w:tc>
        <w:tc>
          <w:tcPr>
            <w:tcW w:w="7574" w:type="dxa"/>
          </w:tcPr>
          <w:p w14:paraId="2E9DF545" w14:textId="77777777" w:rsidR="00922423" w:rsidRPr="00D45BA8" w:rsidRDefault="00922423" w:rsidP="00922423">
            <w:pPr>
              <w:shd w:val="clear" w:color="auto" w:fill="FFFFFF"/>
              <w:spacing w:after="0" w:line="240" w:lineRule="auto"/>
              <w:rPr>
                <w:rFonts w:ascii="Arial" w:eastAsia="Times New Roman" w:hAnsi="Arial" w:cs="Arial"/>
                <w:b/>
                <w:color w:val="00B050"/>
                <w:lang w:eastAsia="en-GB"/>
              </w:rPr>
            </w:pPr>
            <w:r w:rsidRPr="00D45BA8">
              <w:rPr>
                <w:rFonts w:ascii="Arial" w:eastAsia="Times New Roman" w:hAnsi="Arial" w:cs="Arial"/>
                <w:b/>
                <w:color w:val="00B050"/>
                <w:lang w:eastAsia="en-GB"/>
              </w:rPr>
              <w:t>Green: Person is considered stable in mental state, engaging with care coordinator and mental health services and concordant with prescribed medication, either no or minimal usage of alcohol and illicit substances, no social issues. Low risk to self, others and property.</w:t>
            </w:r>
          </w:p>
          <w:p w14:paraId="7CD71F18" w14:textId="77777777" w:rsidR="00922423" w:rsidRDefault="00922423" w:rsidP="00CB68BA">
            <w:pPr>
              <w:spacing w:after="0" w:line="240" w:lineRule="auto"/>
              <w:rPr>
                <w:rFonts w:ascii="Arial" w:eastAsia="Times New Roman" w:hAnsi="Arial" w:cs="Arial"/>
                <w:b/>
                <w:lang w:eastAsia="en-GB"/>
              </w:rPr>
            </w:pPr>
          </w:p>
        </w:tc>
      </w:tr>
    </w:tbl>
    <w:p w14:paraId="5FB1318C" w14:textId="77777777" w:rsidR="00CB68BA" w:rsidRDefault="00CB68BA" w:rsidP="00CB68BA">
      <w:pPr>
        <w:shd w:val="clear" w:color="auto" w:fill="FFFFFF"/>
        <w:spacing w:after="0" w:line="240" w:lineRule="auto"/>
        <w:rPr>
          <w:rFonts w:ascii="Arial" w:eastAsia="Times New Roman" w:hAnsi="Arial" w:cs="Arial"/>
          <w:b/>
          <w:lang w:eastAsia="en-GB"/>
        </w:rPr>
      </w:pPr>
    </w:p>
    <w:p w14:paraId="2BC6B21C" w14:textId="77777777" w:rsidR="00922423" w:rsidRDefault="00922423" w:rsidP="00922423">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Referrer’s </w:t>
      </w:r>
      <w:r w:rsidRPr="004E4FBD">
        <w:rPr>
          <w:rFonts w:ascii="Times New Roman" w:eastAsia="Times New Roman" w:hAnsi="Times New Roman"/>
          <w:sz w:val="24"/>
          <w:szCs w:val="24"/>
          <w:lang w:eastAsia="en-GB"/>
        </w:rPr>
        <w:t xml:space="preserve">observation zone: </w:t>
      </w:r>
      <w:r w:rsidRPr="00BC4313">
        <w:rPr>
          <w:rFonts w:ascii="Times New Roman" w:eastAsia="Times New Roman" w:hAnsi="Times New Roman"/>
          <w:b/>
          <w:sz w:val="24"/>
          <w:szCs w:val="24"/>
          <w:lang w:eastAsia="en-GB"/>
        </w:rPr>
        <w:t>Green</w:t>
      </w:r>
      <w:r w:rsidRPr="004E4FBD">
        <w:rPr>
          <w:rFonts w:ascii="Times New Roman" w:eastAsia="Times New Roman" w:hAnsi="Times New Roman"/>
          <w:sz w:val="24"/>
          <w:szCs w:val="24"/>
          <w:lang w:eastAsia="en-GB"/>
        </w:rPr>
        <w:t>:</w:t>
      </w:r>
      <w:bookmarkStart w:id="1" w:name="_Hlk532407643"/>
      <w:r w:rsidRPr="004E4FBD">
        <w:rPr>
          <w:rFonts w:ascii="Times New Roman" w:eastAsia="Times New Roman" w:hAnsi="Times New Roman"/>
          <w:sz w:val="24"/>
          <w:szCs w:val="24"/>
          <w:bdr w:val="single" w:sz="4" w:space="0" w:color="auto"/>
          <w:lang w:eastAsia="en-GB"/>
        </w:rPr>
        <w:t xml:space="preserve">     </w:t>
      </w:r>
      <w:bookmarkEnd w:id="1"/>
      <w:r w:rsidRPr="004E4FBD">
        <w:rPr>
          <w:rFonts w:ascii="Times New Roman" w:eastAsia="Times New Roman" w:hAnsi="Times New Roman"/>
          <w:sz w:val="24"/>
          <w:szCs w:val="24"/>
          <w:bdr w:val="single" w:sz="4" w:space="0" w:color="auto"/>
          <w:lang w:eastAsia="en-GB"/>
        </w:rPr>
        <w:t xml:space="preserve">   </w:t>
      </w:r>
      <w:r w:rsidRPr="00BC4313">
        <w:rPr>
          <w:rFonts w:ascii="Times New Roman" w:eastAsia="Times New Roman" w:hAnsi="Times New Roman"/>
          <w:b/>
          <w:sz w:val="24"/>
          <w:szCs w:val="24"/>
          <w:lang w:eastAsia="en-GB"/>
        </w:rPr>
        <w:t>Amber</w:t>
      </w:r>
      <w:r w:rsidRPr="004E4FBD">
        <w:rPr>
          <w:rFonts w:ascii="Times New Roman" w:eastAsia="Times New Roman" w:hAnsi="Times New Roman"/>
          <w:sz w:val="24"/>
          <w:szCs w:val="24"/>
          <w:lang w:eastAsia="en-GB"/>
        </w:rPr>
        <w:t>:</w:t>
      </w:r>
      <w:r w:rsidRPr="004E4FBD">
        <w:rPr>
          <w:rFonts w:ascii="Times New Roman" w:eastAsia="Times New Roman" w:hAnsi="Times New Roman"/>
          <w:sz w:val="24"/>
          <w:szCs w:val="24"/>
          <w:bdr w:val="single" w:sz="4" w:space="0" w:color="auto"/>
          <w:lang w:eastAsia="en-GB"/>
        </w:rPr>
        <w:t xml:space="preserve"> </w:t>
      </w:r>
      <w:r>
        <w:rPr>
          <w:rFonts w:ascii="Times New Roman" w:eastAsia="Times New Roman" w:hAnsi="Times New Roman"/>
          <w:sz w:val="24"/>
          <w:szCs w:val="24"/>
          <w:bdr w:val="single" w:sz="4" w:space="0" w:color="auto"/>
          <w:lang w:eastAsia="en-GB"/>
        </w:rPr>
        <w:t xml:space="preserve"> </w:t>
      </w:r>
      <w:r w:rsidRPr="004E4FBD">
        <w:rPr>
          <w:rFonts w:ascii="Times New Roman" w:eastAsia="Times New Roman" w:hAnsi="Times New Roman"/>
          <w:sz w:val="24"/>
          <w:szCs w:val="24"/>
          <w:bdr w:val="single" w:sz="4" w:space="0" w:color="auto"/>
          <w:lang w:eastAsia="en-GB"/>
        </w:rPr>
        <w:t xml:space="preserve">      </w:t>
      </w:r>
      <w:r w:rsidRPr="00BC4313">
        <w:rPr>
          <w:rFonts w:ascii="Times New Roman" w:eastAsia="Times New Roman" w:hAnsi="Times New Roman"/>
          <w:b/>
          <w:sz w:val="24"/>
          <w:szCs w:val="24"/>
          <w:lang w:eastAsia="en-GB"/>
        </w:rPr>
        <w:t>Red</w:t>
      </w:r>
      <w:r w:rsidRPr="004E4FBD">
        <w:rPr>
          <w:rFonts w:ascii="Times New Roman" w:eastAsia="Times New Roman" w:hAnsi="Times New Roman"/>
          <w:sz w:val="24"/>
          <w:szCs w:val="24"/>
          <w:lang w:eastAsia="en-GB"/>
        </w:rPr>
        <w:t>:</w:t>
      </w:r>
      <w:r w:rsidRPr="004E4FBD">
        <w:rPr>
          <w:rFonts w:ascii="Times New Roman" w:eastAsia="Times New Roman" w:hAnsi="Times New Roman"/>
          <w:sz w:val="24"/>
          <w:szCs w:val="24"/>
          <w:bdr w:val="single" w:sz="4" w:space="0" w:color="auto"/>
          <w:lang w:eastAsia="en-GB"/>
        </w:rPr>
        <w:t xml:space="preserve">   </w:t>
      </w:r>
      <w:r>
        <w:rPr>
          <w:rFonts w:ascii="Times New Roman" w:eastAsia="Times New Roman" w:hAnsi="Times New Roman"/>
          <w:sz w:val="24"/>
          <w:szCs w:val="24"/>
          <w:bdr w:val="single" w:sz="4" w:space="0" w:color="auto"/>
          <w:lang w:eastAsia="en-GB"/>
        </w:rPr>
        <w:t xml:space="preserve"> </w:t>
      </w:r>
      <w:r w:rsidRPr="004E4FBD">
        <w:rPr>
          <w:rFonts w:ascii="Times New Roman" w:eastAsia="Times New Roman" w:hAnsi="Times New Roman"/>
          <w:sz w:val="24"/>
          <w:szCs w:val="24"/>
          <w:bdr w:val="single" w:sz="4" w:space="0" w:color="auto"/>
          <w:lang w:eastAsia="en-GB"/>
        </w:rPr>
        <w:t xml:space="preserve">    </w:t>
      </w:r>
      <w:r w:rsidRPr="004E4FBD">
        <w:rPr>
          <w:rFonts w:ascii="Times New Roman" w:eastAsia="Times New Roman" w:hAnsi="Times New Roman"/>
          <w:sz w:val="24"/>
          <w:szCs w:val="24"/>
          <w:lang w:eastAsia="en-GB"/>
        </w:rPr>
        <w:tab/>
      </w:r>
    </w:p>
    <w:p w14:paraId="00ABA562" w14:textId="77777777" w:rsidR="00922423" w:rsidRPr="00F771A7" w:rsidRDefault="00922423" w:rsidP="00922423">
      <w:pPr>
        <w:spacing w:after="0" w:line="240" w:lineRule="auto"/>
        <w:rPr>
          <w:rFonts w:ascii="Times New Roman" w:eastAsia="Times New Roman" w:hAnsi="Times New Roman"/>
          <w:sz w:val="24"/>
          <w:szCs w:val="24"/>
          <w:lang w:eastAsia="en-GB"/>
        </w:rPr>
      </w:pPr>
    </w:p>
    <w:p w14:paraId="53F43F79" w14:textId="77777777" w:rsidR="00922423" w:rsidRDefault="00922423" w:rsidP="00922423">
      <w:pPr>
        <w:shd w:val="clear" w:color="auto" w:fill="FFFFFF"/>
        <w:spacing w:after="0" w:line="240" w:lineRule="auto"/>
        <w:rPr>
          <w:rFonts w:ascii="Arial" w:eastAsia="Times New Roman" w:hAnsi="Arial" w:cs="Arial"/>
          <w:sz w:val="20"/>
          <w:szCs w:val="20"/>
          <w:bdr w:val="single" w:sz="4" w:space="0" w:color="auto"/>
          <w:lang w:eastAsia="en-GB"/>
        </w:rPr>
      </w:pPr>
      <w:r w:rsidRPr="004E4FBD">
        <w:rPr>
          <w:rFonts w:ascii="Arial" w:eastAsia="Times New Roman" w:hAnsi="Arial" w:cs="Arial"/>
          <w:b/>
          <w:color w:val="3366FF"/>
          <w:sz w:val="20"/>
          <w:szCs w:val="20"/>
          <w:lang w:eastAsia="en-GB"/>
        </w:rPr>
        <w:t xml:space="preserve">Medical clearance completed (ED only): </w:t>
      </w:r>
      <w:r w:rsidRPr="004E4FBD">
        <w:rPr>
          <w:rFonts w:ascii="Arial" w:eastAsia="Times New Roman" w:hAnsi="Arial" w:cs="Arial"/>
          <w:sz w:val="20"/>
          <w:szCs w:val="20"/>
          <w:bdr w:val="single" w:sz="4" w:space="0" w:color="auto"/>
          <w:lang w:eastAsia="en-GB"/>
        </w:rPr>
        <w:tab/>
      </w:r>
    </w:p>
    <w:p w14:paraId="5C33D880" w14:textId="77777777" w:rsidR="00922423" w:rsidRDefault="00922423" w:rsidP="00922423">
      <w:pPr>
        <w:shd w:val="clear" w:color="auto" w:fill="FFFFFF"/>
        <w:spacing w:after="0" w:line="240" w:lineRule="auto"/>
        <w:rPr>
          <w:rFonts w:ascii="Arial" w:eastAsia="Times New Roman" w:hAnsi="Arial" w:cs="Arial"/>
          <w:b/>
          <w:color w:val="3366FF"/>
          <w:sz w:val="20"/>
          <w:szCs w:val="20"/>
          <w:lang w:eastAsia="en-GB"/>
        </w:rPr>
      </w:pPr>
    </w:p>
    <w:p w14:paraId="4C05A01C" w14:textId="77777777" w:rsidR="00922423" w:rsidRDefault="00922423" w:rsidP="00922423">
      <w:pPr>
        <w:shd w:val="clear" w:color="auto" w:fill="FFFFFF"/>
        <w:spacing w:after="0" w:line="240" w:lineRule="auto"/>
        <w:rPr>
          <w:rFonts w:ascii="Arial" w:eastAsia="Times New Roman" w:hAnsi="Arial" w:cs="Arial"/>
          <w:u w:val="single"/>
          <w:lang w:eastAsia="en-GB"/>
        </w:rPr>
      </w:pPr>
      <w:r w:rsidRPr="00CB68BA">
        <w:rPr>
          <w:rFonts w:ascii="Arial" w:eastAsia="Times New Roman" w:hAnsi="Arial" w:cs="Arial"/>
          <w:b/>
          <w:color w:val="000000"/>
          <w:sz w:val="20"/>
          <w:szCs w:val="20"/>
          <w:lang w:eastAsia="en-GB"/>
        </w:rPr>
        <w:t>P</w:t>
      </w:r>
      <w:r w:rsidRPr="00CB68BA">
        <w:rPr>
          <w:rFonts w:ascii="Arial" w:eastAsia="Times New Roman" w:hAnsi="Arial" w:cs="Arial"/>
          <w:b/>
          <w:color w:val="000000"/>
          <w:lang w:eastAsia="en-GB"/>
        </w:rPr>
        <w:t>l</w:t>
      </w:r>
      <w:r w:rsidRPr="004E4FBD">
        <w:rPr>
          <w:rFonts w:ascii="Arial" w:eastAsia="Times New Roman" w:hAnsi="Arial" w:cs="Arial"/>
          <w:b/>
          <w:lang w:eastAsia="en-GB"/>
        </w:rPr>
        <w:t xml:space="preserve">ease send form to: </w:t>
      </w:r>
      <w:hyperlink r:id="rId11" w:history="1">
        <w:r w:rsidRPr="004E4FBD">
          <w:rPr>
            <w:rFonts w:ascii="Arial" w:eastAsia="Times New Roman" w:hAnsi="Arial" w:cs="Arial"/>
            <w:u w:val="single"/>
            <w:lang w:eastAsia="en-GB"/>
          </w:rPr>
          <w:t>outofhours-solidarity@certitude.org.uk</w:t>
        </w:r>
      </w:hyperlink>
      <w:r w:rsidRPr="004E4FBD">
        <w:rPr>
          <w:rFonts w:ascii="Arial" w:eastAsia="Times New Roman" w:hAnsi="Arial" w:cs="Arial"/>
          <w:u w:val="single"/>
          <w:lang w:eastAsia="en-GB"/>
        </w:rPr>
        <w:t xml:space="preserve">  </w:t>
      </w:r>
    </w:p>
    <w:p w14:paraId="0EDC2472" w14:textId="77777777" w:rsidR="00922423" w:rsidRDefault="00922423" w:rsidP="00922423">
      <w:pPr>
        <w:shd w:val="clear" w:color="auto" w:fill="FFFFFF"/>
        <w:spacing w:after="0" w:line="240" w:lineRule="auto"/>
        <w:rPr>
          <w:rFonts w:ascii="Arial" w:eastAsia="Times New Roman" w:hAnsi="Arial" w:cs="Arial"/>
          <w:u w:val="single"/>
          <w:lang w:eastAsia="en-GB"/>
        </w:rPr>
      </w:pPr>
    </w:p>
    <w:p w14:paraId="2E6EEDD3" w14:textId="77777777" w:rsidR="00922423" w:rsidRPr="00922423" w:rsidRDefault="00922423" w:rsidP="00922423">
      <w:pPr>
        <w:shd w:val="clear" w:color="auto" w:fill="FFFFFF"/>
        <w:spacing w:after="0" w:line="240" w:lineRule="auto"/>
        <w:rPr>
          <w:rFonts w:ascii="Arial" w:eastAsia="Times New Roman" w:hAnsi="Arial" w:cs="Arial"/>
          <w:lang w:eastAsia="en-GB"/>
        </w:rPr>
      </w:pPr>
      <w:r w:rsidRPr="00922423">
        <w:rPr>
          <w:rFonts w:ascii="Arial" w:eastAsia="Times New Roman" w:hAnsi="Arial" w:cs="Arial"/>
          <w:lang w:eastAsia="en-GB"/>
        </w:rPr>
        <w:t xml:space="preserve">If you have any questions regarding the form or your referral please call 0203 – 192 – 6722 or email </w:t>
      </w:r>
      <w:hyperlink r:id="rId12" w:history="1">
        <w:r w:rsidRPr="00922423">
          <w:rPr>
            <w:rStyle w:val="Hyperlink"/>
            <w:rFonts w:ascii="Arial" w:eastAsia="Times New Roman" w:hAnsi="Arial" w:cs="Arial"/>
            <w:u w:val="none"/>
            <w:lang w:eastAsia="en-GB"/>
          </w:rPr>
          <w:t>outofhours-solidarity@certitude.org.uk</w:t>
        </w:r>
      </w:hyperlink>
    </w:p>
    <w:p w14:paraId="70A68B45" w14:textId="77777777" w:rsidR="00922423" w:rsidRDefault="00922423" w:rsidP="00922423">
      <w:pPr>
        <w:shd w:val="clear" w:color="auto" w:fill="FFFFFF"/>
        <w:spacing w:after="0" w:line="240" w:lineRule="auto"/>
        <w:rPr>
          <w:rFonts w:ascii="Arial" w:eastAsia="Times New Roman" w:hAnsi="Arial" w:cs="Arial"/>
          <w:b/>
          <w:lang w:eastAsia="en-GB"/>
        </w:rPr>
      </w:pPr>
      <w:r w:rsidRPr="004E4FBD">
        <w:rPr>
          <w:rFonts w:ascii="Arial" w:eastAsia="Times New Roman" w:hAnsi="Arial" w:cs="Arial"/>
          <w:u w:val="single"/>
          <w:lang w:eastAsia="en-GB"/>
        </w:rPr>
        <w:t xml:space="preserve">  </w:t>
      </w:r>
      <w:r w:rsidRPr="004E4FBD">
        <w:rPr>
          <w:rFonts w:ascii="Arial" w:eastAsia="Times New Roman" w:hAnsi="Arial" w:cs="Arial"/>
          <w:b/>
          <w:lang w:eastAsia="en-GB"/>
        </w:rPr>
        <w:t xml:space="preserve">      </w:t>
      </w:r>
    </w:p>
    <w:p w14:paraId="4039CB2E" w14:textId="77777777" w:rsidR="00922423" w:rsidRDefault="00922423" w:rsidP="00922423">
      <w:pPr>
        <w:shd w:val="clear" w:color="auto" w:fill="FFFFFF"/>
        <w:spacing w:after="0" w:line="240" w:lineRule="auto"/>
        <w:rPr>
          <w:rFonts w:ascii="Arial" w:eastAsia="Times New Roman" w:hAnsi="Arial" w:cs="Arial"/>
          <w:b/>
          <w:lang w:eastAsia="en-GB"/>
        </w:rPr>
      </w:pPr>
    </w:p>
    <w:p w14:paraId="043479F5" w14:textId="77777777" w:rsidR="00922423" w:rsidRDefault="00922423" w:rsidP="00922423">
      <w:pPr>
        <w:shd w:val="clear" w:color="auto" w:fill="FFFFFF"/>
        <w:spacing w:after="0" w:line="240" w:lineRule="auto"/>
        <w:rPr>
          <w:rFonts w:ascii="Arial" w:eastAsia="Times New Roman" w:hAnsi="Arial" w:cs="Arial"/>
          <w:b/>
          <w:lang w:eastAsia="en-GB"/>
        </w:rPr>
      </w:pPr>
    </w:p>
    <w:p w14:paraId="6C37621A" w14:textId="77777777" w:rsidR="00922423" w:rsidRDefault="00922423" w:rsidP="00922423">
      <w:pPr>
        <w:shd w:val="clear" w:color="auto" w:fill="FFFFFF"/>
        <w:spacing w:after="0" w:line="240" w:lineRule="auto"/>
        <w:rPr>
          <w:rFonts w:ascii="Arial" w:eastAsia="Times New Roman" w:hAnsi="Arial" w:cs="Arial"/>
          <w:b/>
          <w:lang w:eastAsia="en-GB"/>
        </w:rPr>
      </w:pPr>
    </w:p>
    <w:p w14:paraId="23BB5ED5" w14:textId="77777777" w:rsidR="00CB68BA" w:rsidRPr="00D07BD9" w:rsidRDefault="00CB68BA" w:rsidP="00CB68BA">
      <w:pPr>
        <w:shd w:val="clear" w:color="auto" w:fill="FFFFFF"/>
        <w:spacing w:after="0" w:line="240" w:lineRule="auto"/>
        <w:rPr>
          <w:rFonts w:ascii="Arial" w:eastAsia="Times New Roman" w:hAnsi="Arial" w:cs="Arial"/>
          <w:b/>
          <w:lang w:eastAsia="en-GB"/>
        </w:rPr>
      </w:pPr>
    </w:p>
    <w:p w14:paraId="6631CDB2" w14:textId="77777777" w:rsidR="00F771A7" w:rsidRDefault="00F771A7" w:rsidP="00847B15">
      <w:pPr>
        <w:pStyle w:val="NoSpacing"/>
        <w:rPr>
          <w:color w:val="00B050"/>
        </w:rPr>
      </w:pPr>
    </w:p>
    <w:p w14:paraId="1FAD07F9" w14:textId="77777777" w:rsidR="00C46C22" w:rsidRPr="00D45BA8" w:rsidRDefault="007D24A0" w:rsidP="00847B15">
      <w:pPr>
        <w:pStyle w:val="NoSpacing"/>
        <w:rPr>
          <w:color w:val="00B050"/>
        </w:rPr>
      </w:pPr>
      <w:r>
        <w:rPr>
          <w:noProof/>
          <w:color w:val="00B050"/>
          <w:lang w:eastAsia="en-GB"/>
        </w:rPr>
        <w:lastRenderedPageBreak/>
        <w:drawing>
          <wp:inline distT="0" distB="0" distL="0" distR="0" wp14:anchorId="4C179AEC" wp14:editId="409F23CE">
            <wp:extent cx="6296025" cy="4133850"/>
            <wp:effectExtent l="0" t="0" r="9525" b="0"/>
            <wp:docPr id="1" name="Picture 1" descr="map for harbour caf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for harbour cafe I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4133850"/>
                    </a:xfrm>
                    <a:prstGeom prst="rect">
                      <a:avLst/>
                    </a:prstGeom>
                    <a:noFill/>
                    <a:ln>
                      <a:noFill/>
                    </a:ln>
                  </pic:spPr>
                </pic:pic>
              </a:graphicData>
            </a:graphic>
          </wp:inline>
        </w:drawing>
      </w:r>
    </w:p>
    <w:sectPr w:rsidR="00C46C22" w:rsidRPr="00D45BA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96683" w14:textId="77777777" w:rsidR="00E81EF9" w:rsidRDefault="00E81EF9" w:rsidP="00F771A7">
      <w:pPr>
        <w:spacing w:after="0" w:line="240" w:lineRule="auto"/>
      </w:pPr>
      <w:r>
        <w:separator/>
      </w:r>
    </w:p>
  </w:endnote>
  <w:endnote w:type="continuationSeparator" w:id="0">
    <w:p w14:paraId="0E6CDECB" w14:textId="77777777" w:rsidR="00E81EF9" w:rsidRDefault="00E81EF9" w:rsidP="00F7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D3C4" w14:textId="177AFB17" w:rsidR="001C38B3" w:rsidRDefault="003C5185" w:rsidP="00B02618">
    <w:pPr>
      <w:pStyle w:val="Header"/>
      <w:jc w:val="center"/>
      <w:rPr>
        <w:b/>
        <w:color w:val="FF0000"/>
      </w:rPr>
    </w:pPr>
    <w:r>
      <w:rPr>
        <w:b/>
        <w:noProof/>
        <w:color w:val="FF0000"/>
        <w:lang w:eastAsia="en-GB"/>
      </w:rPr>
      <w:drawing>
        <wp:anchor distT="0" distB="0" distL="114300" distR="114300" simplePos="0" relativeHeight="251656192" behindDoc="1" locked="0" layoutInCell="1" allowOverlap="1" wp14:anchorId="0845C90D" wp14:editId="0B523637">
          <wp:simplePos x="0" y="0"/>
          <wp:positionH relativeFrom="margin">
            <wp:posOffset>4753610</wp:posOffset>
          </wp:positionH>
          <wp:positionV relativeFrom="paragraph">
            <wp:posOffset>281940</wp:posOffset>
          </wp:positionV>
          <wp:extent cx="1082675" cy="108267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png"/>
                  <pic:cNvPicPr/>
                </pic:nvPicPr>
                <pic:blipFill>
                  <a:blip r:embed="rId1">
                    <a:extLst>
                      <a:ext uri="{28A0092B-C50C-407E-A947-70E740481C1C}">
                        <a14:useLocalDpi xmlns:a14="http://schemas.microsoft.com/office/drawing/2010/main" val="0"/>
                      </a:ext>
                    </a:extLst>
                  </a:blip>
                  <a:stretch>
                    <a:fillRect/>
                  </a:stretch>
                </pic:blipFill>
                <pic:spPr>
                  <a:xfrm>
                    <a:off x="0" y="0"/>
                    <a:ext cx="1082675" cy="1082675"/>
                  </a:xfrm>
                  <a:prstGeom prst="rect">
                    <a:avLst/>
                  </a:prstGeom>
                </pic:spPr>
              </pic:pic>
            </a:graphicData>
          </a:graphic>
          <wp14:sizeRelH relativeFrom="margin">
            <wp14:pctWidth>0</wp14:pctWidth>
          </wp14:sizeRelH>
          <wp14:sizeRelV relativeFrom="margin">
            <wp14:pctHeight>0</wp14:pctHeight>
          </wp14:sizeRelV>
        </wp:anchor>
      </w:drawing>
    </w:r>
    <w:r w:rsidR="001C38B3" w:rsidRPr="001C38B3">
      <w:rPr>
        <w:b/>
        <w:color w:val="FF0000"/>
      </w:rPr>
      <w:t>Please ensure that you bring this referral form with you when you attend the Harbour Café as it is needed for your entry.</w:t>
    </w:r>
  </w:p>
  <w:p w14:paraId="2F39F732" w14:textId="2FEC1501" w:rsidR="00B02618" w:rsidRPr="001C38B3" w:rsidRDefault="00922423" w:rsidP="00B02618">
    <w:pPr>
      <w:tabs>
        <w:tab w:val="center" w:pos="4513"/>
        <w:tab w:val="right" w:pos="9026"/>
      </w:tabs>
      <w:spacing w:after="0" w:line="240" w:lineRule="auto"/>
      <w:rPr>
        <w:rFonts w:ascii="Arial" w:eastAsia="Times New Roman" w:hAnsi="Arial" w:cs="Arial"/>
        <w:lang w:eastAsia="en-GB"/>
      </w:rPr>
    </w:pPr>
    <w:r>
      <w:rPr>
        <w:rFonts w:ascii="Arial" w:eastAsia="Times New Roman" w:hAnsi="Arial" w:cs="Arial"/>
        <w:sz w:val="18"/>
        <w:szCs w:val="18"/>
        <w:lang w:eastAsia="en-GB"/>
      </w:rPr>
      <w:tab/>
    </w:r>
  </w:p>
  <w:p w14:paraId="5DCD0FB4" w14:textId="40FEFBFE" w:rsidR="001C38B3" w:rsidRPr="001C38B3" w:rsidRDefault="00986D58" w:rsidP="00986D58">
    <w:pPr>
      <w:spacing w:after="0" w:line="240" w:lineRule="auto"/>
      <w:rPr>
        <w:rFonts w:ascii="Arial" w:eastAsia="Times New Roman" w:hAnsi="Arial" w:cs="Arial"/>
        <w:lang w:eastAsia="en-GB"/>
      </w:rPr>
    </w:pPr>
    <w:r>
      <w:rPr>
        <w:noProof/>
      </w:rPr>
      <w:drawing>
        <wp:inline distT="0" distB="0" distL="0" distR="0" wp14:anchorId="10076003" wp14:editId="733EF3F0">
          <wp:extent cx="2451100" cy="42634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1201" cy="4541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075BE" w14:textId="77777777" w:rsidR="00E81EF9" w:rsidRDefault="00E81EF9" w:rsidP="00F771A7">
      <w:pPr>
        <w:spacing w:after="0" w:line="240" w:lineRule="auto"/>
      </w:pPr>
      <w:r>
        <w:separator/>
      </w:r>
    </w:p>
  </w:footnote>
  <w:footnote w:type="continuationSeparator" w:id="0">
    <w:p w14:paraId="2E83D738" w14:textId="77777777" w:rsidR="00E81EF9" w:rsidRDefault="00E81EF9" w:rsidP="00F77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68D9" w14:textId="77777777" w:rsidR="001C38B3" w:rsidRPr="0029435C" w:rsidRDefault="00B02618" w:rsidP="00C10F0A">
    <w:pPr>
      <w:spacing w:after="0" w:line="240" w:lineRule="auto"/>
      <w:rPr>
        <w:rFonts w:ascii="Arial Rounded MT Bold" w:eastAsia="Times New Roman" w:hAnsi="Arial Rounded MT Bold" w:cs="Arial"/>
        <w:b/>
        <w:color w:val="00B0F0"/>
        <w:sz w:val="44"/>
        <w:szCs w:val="44"/>
        <w:lang w:eastAsia="en-GB"/>
      </w:rPr>
    </w:pPr>
    <w:r w:rsidRPr="0029435C">
      <w:rPr>
        <w:rFonts w:ascii="Arial Rounded MT Bold" w:eastAsia="Times New Roman" w:hAnsi="Arial Rounded MT Bold" w:cs="Arial"/>
        <w:b/>
        <w:noProof/>
        <w:color w:val="00B0F0"/>
        <w:sz w:val="44"/>
        <w:szCs w:val="44"/>
        <w:lang w:eastAsia="en-GB"/>
      </w:rPr>
      <mc:AlternateContent>
        <mc:Choice Requires="wps">
          <w:drawing>
            <wp:anchor distT="45720" distB="45720" distL="114300" distR="114300" simplePos="0" relativeHeight="251667968" behindDoc="1" locked="0" layoutInCell="1" allowOverlap="1" wp14:anchorId="06BC99B4" wp14:editId="0C613548">
              <wp:simplePos x="0" y="0"/>
              <wp:positionH relativeFrom="margin">
                <wp:align>right</wp:align>
              </wp:positionH>
              <wp:positionV relativeFrom="paragraph">
                <wp:posOffset>9713</wp:posOffset>
              </wp:positionV>
              <wp:extent cx="3086100" cy="988541"/>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88541"/>
                      </a:xfrm>
                      <a:prstGeom prst="rect">
                        <a:avLst/>
                      </a:prstGeom>
                      <a:solidFill>
                        <a:srgbClr val="FFFFFF"/>
                      </a:solidFill>
                      <a:ln w="9525">
                        <a:noFill/>
                        <a:miter lim="800000"/>
                        <a:headEnd/>
                        <a:tailEnd/>
                      </a:ln>
                    </wps:spPr>
                    <wps:txbx>
                      <w:txbxContent>
                        <w:p w14:paraId="1BFA5B47" w14:textId="77777777" w:rsidR="00B02618" w:rsidRPr="00B02618" w:rsidRDefault="00B02618" w:rsidP="00B02618">
                          <w:pPr>
                            <w:tabs>
                              <w:tab w:val="center" w:pos="4513"/>
                              <w:tab w:val="right" w:pos="9026"/>
                            </w:tabs>
                            <w:spacing w:after="0" w:line="240" w:lineRule="auto"/>
                            <w:jc w:val="right"/>
                            <w:rPr>
                              <w:rFonts w:ascii="Arial" w:eastAsia="Times New Roman" w:hAnsi="Arial" w:cs="Arial"/>
                              <w:b/>
                              <w:sz w:val="24"/>
                              <w:szCs w:val="24"/>
                              <w:lang w:eastAsia="en-GB"/>
                            </w:rPr>
                          </w:pPr>
                          <w:r w:rsidRPr="00B02618">
                            <w:rPr>
                              <w:rFonts w:ascii="Arial" w:eastAsia="Times New Roman" w:hAnsi="Arial" w:cs="Arial"/>
                              <w:sz w:val="24"/>
                              <w:szCs w:val="24"/>
                              <w:lang w:eastAsia="en-GB"/>
                            </w:rPr>
                            <w:tab/>
                          </w:r>
                          <w:r w:rsidRPr="00B02618">
                            <w:rPr>
                              <w:rFonts w:ascii="Arial" w:eastAsia="Times New Roman" w:hAnsi="Arial" w:cs="Arial"/>
                              <w:b/>
                              <w:sz w:val="24"/>
                              <w:szCs w:val="24"/>
                              <w:lang w:eastAsia="en-GB"/>
                            </w:rPr>
                            <w:t xml:space="preserve">University hospital Lewisham, Nursery Block, Lewisham High Street, </w:t>
                          </w:r>
                        </w:p>
                        <w:p w14:paraId="6E8C86C9" w14:textId="77777777" w:rsidR="00B02618" w:rsidRPr="00B02618" w:rsidRDefault="00B02618" w:rsidP="00B02618">
                          <w:pPr>
                            <w:tabs>
                              <w:tab w:val="center" w:pos="4513"/>
                              <w:tab w:val="right" w:pos="9026"/>
                            </w:tabs>
                            <w:spacing w:after="0" w:line="240" w:lineRule="auto"/>
                            <w:jc w:val="right"/>
                            <w:rPr>
                              <w:rFonts w:ascii="Arial" w:eastAsia="Times New Roman" w:hAnsi="Arial" w:cs="Arial"/>
                              <w:b/>
                              <w:sz w:val="24"/>
                              <w:szCs w:val="24"/>
                              <w:lang w:eastAsia="en-GB"/>
                            </w:rPr>
                          </w:pPr>
                          <w:r w:rsidRPr="00B02618">
                            <w:rPr>
                              <w:rFonts w:ascii="Arial" w:eastAsia="Times New Roman" w:hAnsi="Arial" w:cs="Arial"/>
                              <w:b/>
                              <w:sz w:val="24"/>
                              <w:szCs w:val="24"/>
                              <w:lang w:eastAsia="en-GB"/>
                            </w:rPr>
                            <w:t>SE13 6LW.</w:t>
                          </w:r>
                        </w:p>
                        <w:p w14:paraId="201BBE9D" w14:textId="77777777" w:rsidR="00B02618" w:rsidRPr="00B02618" w:rsidRDefault="00B0261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C99B4" id="_x0000_t202" coordsize="21600,21600" o:spt="202" path="m,l,21600r21600,l21600,xe">
              <v:stroke joinstyle="miter"/>
              <v:path gradientshapeok="t" o:connecttype="rect"/>
            </v:shapetype>
            <v:shape id="Text Box 2" o:spid="_x0000_s1026" type="#_x0000_t202" style="position:absolute;margin-left:191.8pt;margin-top:.75pt;width:243pt;height:77.85pt;z-index:-251648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" stroked="f">
              <v:textbox>
                <w:txbxContent>
                  <w:p w14:paraId="1BFA5B47" w14:textId="77777777" w:rsidR="00B02618" w:rsidRPr="00B02618" w:rsidRDefault="00B02618" w:rsidP="00B02618">
                    <w:pPr>
                      <w:tabs>
                        <w:tab w:val="center" w:pos="4513"/>
                        <w:tab w:val="right" w:pos="9026"/>
                      </w:tabs>
                      <w:spacing w:after="0" w:line="240" w:lineRule="auto"/>
                      <w:jc w:val="right"/>
                      <w:rPr>
                        <w:rFonts w:ascii="Arial" w:eastAsia="Times New Roman" w:hAnsi="Arial" w:cs="Arial"/>
                        <w:b/>
                        <w:sz w:val="24"/>
                        <w:szCs w:val="24"/>
                        <w:lang w:eastAsia="en-GB"/>
                      </w:rPr>
                    </w:pPr>
                    <w:r w:rsidRPr="00B02618">
                      <w:rPr>
                        <w:rFonts w:ascii="Arial" w:eastAsia="Times New Roman" w:hAnsi="Arial" w:cs="Arial"/>
                        <w:sz w:val="24"/>
                        <w:szCs w:val="24"/>
                        <w:lang w:eastAsia="en-GB"/>
                      </w:rPr>
                      <w:tab/>
                    </w:r>
                    <w:r w:rsidRPr="00B02618">
                      <w:rPr>
                        <w:rFonts w:ascii="Arial" w:eastAsia="Times New Roman" w:hAnsi="Arial" w:cs="Arial"/>
                        <w:b/>
                        <w:sz w:val="24"/>
                        <w:szCs w:val="24"/>
                        <w:lang w:eastAsia="en-GB"/>
                      </w:rPr>
                      <w:t xml:space="preserve">University hospital Lewisham, Nursery Block, Lewisham High Street, </w:t>
                    </w:r>
                  </w:p>
                  <w:p w14:paraId="6E8C86C9" w14:textId="77777777" w:rsidR="00B02618" w:rsidRPr="00B02618" w:rsidRDefault="00B02618" w:rsidP="00B02618">
                    <w:pPr>
                      <w:tabs>
                        <w:tab w:val="center" w:pos="4513"/>
                        <w:tab w:val="right" w:pos="9026"/>
                      </w:tabs>
                      <w:spacing w:after="0" w:line="240" w:lineRule="auto"/>
                      <w:jc w:val="right"/>
                      <w:rPr>
                        <w:rFonts w:ascii="Arial" w:eastAsia="Times New Roman" w:hAnsi="Arial" w:cs="Arial"/>
                        <w:b/>
                        <w:sz w:val="24"/>
                        <w:szCs w:val="24"/>
                        <w:lang w:eastAsia="en-GB"/>
                      </w:rPr>
                    </w:pPr>
                    <w:r w:rsidRPr="00B02618">
                      <w:rPr>
                        <w:rFonts w:ascii="Arial" w:eastAsia="Times New Roman" w:hAnsi="Arial" w:cs="Arial"/>
                        <w:b/>
                        <w:sz w:val="24"/>
                        <w:szCs w:val="24"/>
                        <w:lang w:eastAsia="en-GB"/>
                      </w:rPr>
                      <w:t>SE13 6LW.</w:t>
                    </w:r>
                  </w:p>
                  <w:p w14:paraId="201BBE9D" w14:textId="77777777" w:rsidR="00B02618" w:rsidRPr="00B02618" w:rsidRDefault="00B02618">
                    <w:pPr>
                      <w:rPr>
                        <w:sz w:val="24"/>
                        <w:szCs w:val="24"/>
                      </w:rPr>
                    </w:pPr>
                  </w:p>
                </w:txbxContent>
              </v:textbox>
              <w10:wrap anchorx="margin"/>
            </v:shape>
          </w:pict>
        </mc:Fallback>
      </mc:AlternateContent>
    </w:r>
    <w:r w:rsidR="00922423" w:rsidRPr="0029435C">
      <w:rPr>
        <w:rFonts w:ascii="Arial Rounded MT Bold" w:eastAsia="Times New Roman" w:hAnsi="Arial Rounded MT Bold" w:cs="Arial"/>
        <w:b/>
        <w:noProof/>
        <w:color w:val="00B0F0"/>
        <w:sz w:val="44"/>
        <w:szCs w:val="44"/>
        <w:lang w:eastAsia="en-GB"/>
      </w:rPr>
      <w:t xml:space="preserve">HARBOUR CAFÉ </w:t>
    </w:r>
  </w:p>
  <w:p w14:paraId="6C381BA7" w14:textId="77777777" w:rsidR="00C10F0A" w:rsidRPr="00C10F0A" w:rsidRDefault="00C10F0A" w:rsidP="00C10F0A">
    <w:pPr>
      <w:pStyle w:val="Header"/>
      <w:spacing w:after="0"/>
      <w:rPr>
        <w:rFonts w:ascii="Arial Rounded MT Bold" w:eastAsia="Times New Roman" w:hAnsi="Arial Rounded MT Bold" w:cs="Arial"/>
        <w:b/>
        <w:color w:val="00B0F0"/>
        <w:sz w:val="40"/>
        <w:szCs w:val="40"/>
        <w:lang w:eastAsia="en-GB"/>
      </w:rPr>
    </w:pPr>
    <w:r w:rsidRPr="00C10F0A">
      <w:rPr>
        <w:rFonts w:ascii="Arial Rounded MT Bold" w:eastAsia="Times New Roman" w:hAnsi="Arial Rounded MT Bold" w:cs="Arial"/>
        <w:b/>
        <w:color w:val="00B0F0"/>
        <w:lang w:eastAsia="en-GB"/>
      </w:rPr>
      <w:t>Tel: 0203 – 192 – 6722</w:t>
    </w:r>
  </w:p>
  <w:p w14:paraId="3F89D92B" w14:textId="77777777" w:rsidR="00C10F0A" w:rsidRDefault="00C10F0A" w:rsidP="00C10F0A">
    <w:pPr>
      <w:pStyle w:val="Header"/>
      <w:spacing w:after="0"/>
      <w:rPr>
        <w:rFonts w:ascii="Arial Rounded MT Bold" w:eastAsia="Times New Roman" w:hAnsi="Arial Rounded MT Bold" w:cs="Arial"/>
        <w:b/>
        <w:color w:val="00B0F0"/>
        <w:lang w:eastAsia="en-GB"/>
      </w:rPr>
    </w:pPr>
    <w:r w:rsidRPr="00C10F0A">
      <w:rPr>
        <w:rFonts w:ascii="Arial Rounded MT Bold" w:eastAsia="Times New Roman" w:hAnsi="Arial Rounded MT Bold" w:cs="Arial"/>
        <w:b/>
        <w:color w:val="00B0F0"/>
        <w:lang w:eastAsia="en-GB"/>
      </w:rPr>
      <w:t xml:space="preserve">Email: </w:t>
    </w:r>
    <w:hyperlink r:id="rId1" w:history="1">
      <w:r w:rsidR="00B02618" w:rsidRPr="005F25F2">
        <w:rPr>
          <w:rStyle w:val="Hyperlink"/>
          <w:rFonts w:ascii="Arial Rounded MT Bold" w:eastAsia="Times New Roman" w:hAnsi="Arial Rounded MT Bold" w:cs="Arial"/>
          <w:b/>
          <w:lang w:eastAsia="en-GB"/>
        </w:rPr>
        <w:t>outofhours-solidarity@certitude.org.uk</w:t>
      </w:r>
    </w:hyperlink>
  </w:p>
  <w:p w14:paraId="265D1812" w14:textId="77777777" w:rsidR="00B02618" w:rsidRPr="00C10F0A" w:rsidRDefault="00B02618" w:rsidP="00C10F0A">
    <w:pPr>
      <w:pStyle w:val="Header"/>
      <w:spacing w:after="0"/>
      <w:rPr>
        <w:rFonts w:ascii="Arial Rounded MT Bold" w:eastAsia="Times New Roman" w:hAnsi="Arial Rounded MT Bold" w:cs="Arial"/>
        <w:b/>
        <w:color w:val="00B0F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7F37D7"/>
    <w:multiLevelType w:val="hybridMultilevel"/>
    <w:tmpl w:val="D6E6DB24"/>
    <w:lvl w:ilvl="0" w:tplc="F238E3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BA"/>
    <w:rsid w:val="00004E09"/>
    <w:rsid w:val="000458CA"/>
    <w:rsid w:val="000939F5"/>
    <w:rsid w:val="001523FD"/>
    <w:rsid w:val="001C38B3"/>
    <w:rsid w:val="00260313"/>
    <w:rsid w:val="0029435C"/>
    <w:rsid w:val="002D406B"/>
    <w:rsid w:val="00361E9D"/>
    <w:rsid w:val="003C5185"/>
    <w:rsid w:val="00410FDB"/>
    <w:rsid w:val="00456975"/>
    <w:rsid w:val="005533FF"/>
    <w:rsid w:val="00573381"/>
    <w:rsid w:val="0058392B"/>
    <w:rsid w:val="00664D3B"/>
    <w:rsid w:val="006F36B4"/>
    <w:rsid w:val="007D24A0"/>
    <w:rsid w:val="00847B15"/>
    <w:rsid w:val="008700DD"/>
    <w:rsid w:val="008F6A81"/>
    <w:rsid w:val="009154AD"/>
    <w:rsid w:val="00922423"/>
    <w:rsid w:val="00986D58"/>
    <w:rsid w:val="00B02618"/>
    <w:rsid w:val="00B96B27"/>
    <w:rsid w:val="00BC4313"/>
    <w:rsid w:val="00BE3591"/>
    <w:rsid w:val="00C10F0A"/>
    <w:rsid w:val="00C13614"/>
    <w:rsid w:val="00C46C22"/>
    <w:rsid w:val="00CB52F7"/>
    <w:rsid w:val="00CB68BA"/>
    <w:rsid w:val="00D45BA8"/>
    <w:rsid w:val="00D542CB"/>
    <w:rsid w:val="00DD59E6"/>
    <w:rsid w:val="00E20664"/>
    <w:rsid w:val="00E81EF9"/>
    <w:rsid w:val="00F166ED"/>
    <w:rsid w:val="00F7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4BC48"/>
  <w15:docId w15:val="{62B3E9DB-AEB7-4D24-81CF-84A70B7D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68BA"/>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 w:type="paragraph" w:styleId="Header">
    <w:name w:val="header"/>
    <w:basedOn w:val="Normal"/>
    <w:link w:val="HeaderChar"/>
    <w:uiPriority w:val="99"/>
    <w:unhideWhenUsed/>
    <w:rsid w:val="00F771A7"/>
    <w:pPr>
      <w:tabs>
        <w:tab w:val="center" w:pos="4513"/>
        <w:tab w:val="right" w:pos="9026"/>
      </w:tabs>
    </w:pPr>
  </w:style>
  <w:style w:type="character" w:customStyle="1" w:styleId="HeaderChar">
    <w:name w:val="Header Char"/>
    <w:basedOn w:val="DefaultParagraphFont"/>
    <w:link w:val="Header"/>
    <w:uiPriority w:val="99"/>
    <w:rsid w:val="00F771A7"/>
    <w:rPr>
      <w:rFonts w:ascii="Calibri" w:hAnsi="Calibri"/>
      <w:sz w:val="22"/>
      <w:szCs w:val="22"/>
      <w:lang w:eastAsia="en-US"/>
    </w:rPr>
  </w:style>
  <w:style w:type="paragraph" w:styleId="Footer">
    <w:name w:val="footer"/>
    <w:basedOn w:val="Normal"/>
    <w:link w:val="FooterChar"/>
    <w:uiPriority w:val="99"/>
    <w:unhideWhenUsed/>
    <w:rsid w:val="00F771A7"/>
    <w:pPr>
      <w:tabs>
        <w:tab w:val="center" w:pos="4513"/>
        <w:tab w:val="right" w:pos="9026"/>
      </w:tabs>
    </w:pPr>
  </w:style>
  <w:style w:type="character" w:customStyle="1" w:styleId="FooterChar">
    <w:name w:val="Footer Char"/>
    <w:basedOn w:val="DefaultParagraphFont"/>
    <w:link w:val="Footer"/>
    <w:uiPriority w:val="99"/>
    <w:rsid w:val="00F771A7"/>
    <w:rPr>
      <w:rFonts w:ascii="Calibri" w:hAnsi="Calibri"/>
      <w:sz w:val="22"/>
      <w:szCs w:val="22"/>
      <w:lang w:eastAsia="en-US"/>
    </w:rPr>
  </w:style>
  <w:style w:type="paragraph" w:styleId="BalloonText">
    <w:name w:val="Balloon Text"/>
    <w:basedOn w:val="Normal"/>
    <w:link w:val="BalloonTextChar"/>
    <w:uiPriority w:val="99"/>
    <w:semiHidden/>
    <w:unhideWhenUsed/>
    <w:rsid w:val="006F3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B4"/>
    <w:rPr>
      <w:rFonts w:ascii="Tahoma" w:hAnsi="Tahoma" w:cs="Tahoma"/>
      <w:sz w:val="16"/>
      <w:szCs w:val="16"/>
      <w:lang w:eastAsia="en-US"/>
    </w:rPr>
  </w:style>
  <w:style w:type="paragraph" w:styleId="ListParagraph">
    <w:name w:val="List Paragraph"/>
    <w:basedOn w:val="Normal"/>
    <w:uiPriority w:val="34"/>
    <w:qFormat/>
    <w:rsid w:val="00573381"/>
    <w:pPr>
      <w:ind w:left="720"/>
      <w:contextualSpacing/>
    </w:pPr>
  </w:style>
  <w:style w:type="table" w:styleId="TableGrid">
    <w:name w:val="Table Grid"/>
    <w:basedOn w:val="TableNormal"/>
    <w:uiPriority w:val="39"/>
    <w:unhideWhenUsed/>
    <w:rsid w:val="002D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423"/>
    <w:rPr>
      <w:color w:val="0563C1" w:themeColor="hyperlink"/>
      <w:u w:val="single"/>
    </w:rPr>
  </w:style>
  <w:style w:type="character" w:customStyle="1" w:styleId="UnresolvedMention1">
    <w:name w:val="Unresolved Mention1"/>
    <w:basedOn w:val="DefaultParagraphFont"/>
    <w:uiPriority w:val="99"/>
    <w:semiHidden/>
    <w:unhideWhenUsed/>
    <w:rsid w:val="00922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05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utofhours-solidarity@certitud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ofhours-solidarity@certitude.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mailto:outofhours-solidarity@certitu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2621CE40F8E488BBEFB57008D325A" ma:contentTypeVersion="7" ma:contentTypeDescription="Create a new document." ma:contentTypeScope="" ma:versionID="6de2394a58790c4d253290cda4521f59">
  <xsd:schema xmlns:xsd="http://www.w3.org/2001/XMLSchema" xmlns:xs="http://www.w3.org/2001/XMLSchema" xmlns:p="http://schemas.microsoft.com/office/2006/metadata/properties" xmlns:ns3="13301f11-e2d8-4e78-a142-e70c4aaf05ab" targetNamespace="http://schemas.microsoft.com/office/2006/metadata/properties" ma:root="true" ma:fieldsID="1326b9dfec5d8cf15f24c18f91e035a3" ns3:_="">
    <xsd:import namespace="13301f11-e2d8-4e78-a142-e70c4aaf05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01f11-e2d8-4e78-a142-e70c4aaf0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B7FA-D906-4B81-9C94-43DA8CFC4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01f11-e2d8-4e78-a142-e70c4aaf0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64681-9384-4ABB-B580-537203833DD9}">
  <ds:schemaRefs>
    <ds:schemaRef ds:uri="http://schemas.microsoft.com/sharepoint/v3/contenttype/forms"/>
  </ds:schemaRefs>
</ds:datastoreItem>
</file>

<file path=customXml/itemProps3.xml><?xml version="1.0" encoding="utf-8"?>
<ds:datastoreItem xmlns:ds="http://schemas.openxmlformats.org/officeDocument/2006/customXml" ds:itemID="{D519F732-F3BB-442E-A8A6-DA7646F8D6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B18E29-E961-4635-ADF2-AA49A9B3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Aidan</dc:creator>
  <cp:lastModifiedBy>Mathieu Smith</cp:lastModifiedBy>
  <cp:revision>5</cp:revision>
  <cp:lastPrinted>2019-09-13T10:20:00Z</cp:lastPrinted>
  <dcterms:created xsi:type="dcterms:W3CDTF">2019-09-20T08:26:00Z</dcterms:created>
  <dcterms:modified xsi:type="dcterms:W3CDTF">2019-10-17T13:30:00Z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0x0101005F22621CE40F8E488BBEFB57008D325A</vt:lpwstr>
  </property>
</Properties>
</file>